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4BAA" w14:textId="77777777" w:rsidR="00217143" w:rsidRDefault="00217143" w:rsidP="00930A26">
      <w:pPr>
        <w:pStyle w:val="Heading1"/>
        <w:ind w:left="0" w:firstLine="0"/>
      </w:pPr>
    </w:p>
    <w:p w14:paraId="7D167C36" w14:textId="41F94622" w:rsidR="002131B2" w:rsidRDefault="00FD5FD1">
      <w:pPr>
        <w:pStyle w:val="Heading1"/>
        <w:ind w:left="-5"/>
      </w:pPr>
      <w:r>
        <w:t xml:space="preserve">1. Personal details and the date of the CV </w:t>
      </w:r>
    </w:p>
    <w:p w14:paraId="62A82EAF" w14:textId="77777777" w:rsidR="002131B2" w:rsidRDefault="00FD5FD1">
      <w:pPr>
        <w:numPr>
          <w:ilvl w:val="0"/>
          <w:numId w:val="1"/>
        </w:numPr>
        <w:ind w:hanging="360"/>
      </w:pPr>
      <w:proofErr w:type="gramStart"/>
      <w:r>
        <w:t>WESTERLUND  Heidi</w:t>
      </w:r>
      <w:proofErr w:type="gramEnd"/>
      <w:r>
        <w:t xml:space="preserve"> Maria  </w:t>
      </w:r>
    </w:p>
    <w:p w14:paraId="6913CE35" w14:textId="77777777" w:rsidR="002131B2" w:rsidRDefault="00FD5FD1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0000FF"/>
          <w:u w:val="single" w:color="0000FF"/>
        </w:rPr>
        <w:t>https://orcid.org/0000-0003-3354-9473</w:t>
      </w:r>
      <w:r>
        <w:t xml:space="preserve"> </w:t>
      </w:r>
    </w:p>
    <w:p w14:paraId="37DAB0E7" w14:textId="7F9563E9" w:rsidR="002131B2" w:rsidRDefault="004132A8">
      <w:pPr>
        <w:numPr>
          <w:ilvl w:val="0"/>
          <w:numId w:val="1"/>
        </w:numPr>
        <w:ind w:hanging="360"/>
      </w:pPr>
      <w:proofErr w:type="gramStart"/>
      <w:r>
        <w:t>June</w:t>
      </w:r>
      <w:r w:rsidR="00FD5FD1">
        <w:t>,</w:t>
      </w:r>
      <w:proofErr w:type="gramEnd"/>
      <w:r w:rsidR="00FD5FD1">
        <w:t xml:space="preserve"> 202</w:t>
      </w:r>
      <w:r w:rsidR="005E3269">
        <w:t>1</w:t>
      </w:r>
      <w:r w:rsidR="00FD5FD1">
        <w:t xml:space="preserve"> </w:t>
      </w:r>
    </w:p>
    <w:p w14:paraId="5BC16C1A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5D07A6" w14:textId="77777777" w:rsidR="002131B2" w:rsidRDefault="00FD5FD1">
      <w:pPr>
        <w:pStyle w:val="Heading1"/>
        <w:ind w:left="-5"/>
      </w:pPr>
      <w:r>
        <w:t xml:space="preserve">2. Degrees </w:t>
      </w:r>
    </w:p>
    <w:p w14:paraId="59FB3BDA" w14:textId="6374141D" w:rsidR="002131B2" w:rsidRDefault="00FD5FD1">
      <w:pPr>
        <w:numPr>
          <w:ilvl w:val="0"/>
          <w:numId w:val="2"/>
        </w:numPr>
        <w:spacing w:after="0"/>
        <w:ind w:hanging="360"/>
      </w:pPr>
      <w:r>
        <w:t>2002 Doctor of Music (Research program, music education), Sibelius Academy, Helsinki, Finland</w:t>
      </w:r>
      <w:r w:rsidR="00930A26">
        <w:t xml:space="preserve"> (currently University of the Arts </w:t>
      </w:r>
      <w:proofErr w:type="gramStart"/>
      <w:r w:rsidR="00930A26">
        <w:t>Helsinki)</w:t>
      </w:r>
      <w:r>
        <w:t>(</w:t>
      </w:r>
      <w:proofErr w:type="gramEnd"/>
      <w:r>
        <w:t xml:space="preserve">31.12.2002).  </w:t>
      </w:r>
    </w:p>
    <w:p w14:paraId="1633FE27" w14:textId="02EB80D9" w:rsidR="002131B2" w:rsidRDefault="00FD5FD1">
      <w:pPr>
        <w:numPr>
          <w:ilvl w:val="0"/>
          <w:numId w:val="2"/>
        </w:numPr>
        <w:spacing w:after="0"/>
        <w:ind w:hanging="360"/>
      </w:pPr>
      <w:r>
        <w:t xml:space="preserve">1999 Master of Social Sciences (includes the Bachelor level studies) </w:t>
      </w:r>
      <w:r w:rsidR="00AC54E0">
        <w:t xml:space="preserve">in </w:t>
      </w:r>
      <w:r>
        <w:t xml:space="preserve">moral philosophy, University of Helsinki, Finland. (20.10.1999). </w:t>
      </w:r>
    </w:p>
    <w:p w14:paraId="63A9DD7B" w14:textId="6807D4EC" w:rsidR="002131B2" w:rsidRDefault="00FD5FD1">
      <w:pPr>
        <w:numPr>
          <w:ilvl w:val="0"/>
          <w:numId w:val="2"/>
        </w:numPr>
        <w:spacing w:after="0"/>
        <w:ind w:hanging="360"/>
      </w:pPr>
      <w:r>
        <w:t xml:space="preserve">1993 Diploma on the Title of the Candidate in the Humanities </w:t>
      </w:r>
      <w:r w:rsidR="00AC54E0">
        <w:t xml:space="preserve">in </w:t>
      </w:r>
      <w:r>
        <w:t xml:space="preserve">ethnomusicology, University of Helsinki. (15.9.1998). </w:t>
      </w:r>
    </w:p>
    <w:p w14:paraId="06A2A42F" w14:textId="09B613F5" w:rsidR="002131B2" w:rsidRDefault="00FD5FD1">
      <w:pPr>
        <w:numPr>
          <w:ilvl w:val="0"/>
          <w:numId w:val="2"/>
        </w:numPr>
        <w:spacing w:after="0"/>
        <w:ind w:hanging="360"/>
      </w:pPr>
      <w:r>
        <w:t xml:space="preserve">1988 Master of Music (includes the Bachelor level &amp; teacher’s pedagogical studies) </w:t>
      </w:r>
      <w:r w:rsidR="00AC54E0">
        <w:t xml:space="preserve">in </w:t>
      </w:r>
      <w:r>
        <w:t>music education) Sibelius Academy, Helsinki, Finland</w:t>
      </w:r>
      <w:r w:rsidR="00930A26">
        <w:t xml:space="preserve"> (currently University of the Arts Helsinki)</w:t>
      </w:r>
      <w:r>
        <w:t xml:space="preserve"> (27.5.1988)</w:t>
      </w:r>
      <w:r w:rsidR="00930A26">
        <w:t>.</w:t>
      </w:r>
      <w:r>
        <w:t xml:space="preserve"> </w:t>
      </w:r>
    </w:p>
    <w:p w14:paraId="28815327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5FBBDD" w14:textId="77777777" w:rsidR="002131B2" w:rsidRDefault="00FD5FD1">
      <w:pPr>
        <w:pStyle w:val="Heading1"/>
        <w:ind w:left="-5"/>
      </w:pPr>
      <w:r>
        <w:t xml:space="preserve">3. Other education and expertise </w:t>
      </w:r>
    </w:p>
    <w:p w14:paraId="67B6C5B4" w14:textId="77777777" w:rsidR="002131B2" w:rsidRDefault="00FD5FD1">
      <w:pPr>
        <w:numPr>
          <w:ilvl w:val="0"/>
          <w:numId w:val="3"/>
        </w:numPr>
        <w:ind w:hanging="360"/>
      </w:pPr>
      <w:r>
        <w:t xml:space="preserve">1999-2000 Studies  </w:t>
      </w:r>
    </w:p>
    <w:p w14:paraId="69CB81F9" w14:textId="77777777" w:rsidR="002131B2" w:rsidRDefault="00FD5FD1">
      <w:pPr>
        <w:numPr>
          <w:ilvl w:val="0"/>
          <w:numId w:val="3"/>
        </w:numPr>
        <w:spacing w:after="0"/>
        <w:ind w:hanging="360"/>
      </w:pPr>
      <w:r>
        <w:t xml:space="preserve">1991−93 Research studies in music education, Pedagogical Research Centre, the Royal Music School, Stockholm, Sweden.  </w:t>
      </w:r>
    </w:p>
    <w:p w14:paraId="3F4629C3" w14:textId="77777777" w:rsidR="002131B2" w:rsidRDefault="00FD5FD1">
      <w:pPr>
        <w:numPr>
          <w:ilvl w:val="0"/>
          <w:numId w:val="3"/>
        </w:numPr>
        <w:ind w:hanging="360"/>
      </w:pPr>
      <w:r>
        <w:t xml:space="preserve">Spring 1989 music courses as special student, Middlesex Polytechnic College, UK.  </w:t>
      </w:r>
    </w:p>
    <w:p w14:paraId="01BD04CC" w14:textId="77777777" w:rsidR="002131B2" w:rsidRDefault="00FD5FD1">
      <w:pPr>
        <w:numPr>
          <w:ilvl w:val="0"/>
          <w:numId w:val="3"/>
        </w:numPr>
        <w:spacing w:after="0"/>
        <w:ind w:hanging="360"/>
      </w:pPr>
      <w:r>
        <w:t xml:space="preserve">Fall 1988 Diploma courses in music education, Institute of Education, University of London, Institute of Education, UK.  </w:t>
      </w:r>
    </w:p>
    <w:p w14:paraId="4B6DA940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02DD5C" w14:textId="77777777" w:rsidR="002131B2" w:rsidRDefault="00FD5FD1">
      <w:pPr>
        <w:pStyle w:val="Heading1"/>
        <w:ind w:left="-5"/>
      </w:pPr>
      <w:r>
        <w:t xml:space="preserve">4. Language skills </w:t>
      </w:r>
    </w:p>
    <w:p w14:paraId="0DF2EC7D" w14:textId="77777777" w:rsidR="002131B2" w:rsidRDefault="00FD5FD1">
      <w:pPr>
        <w:numPr>
          <w:ilvl w:val="0"/>
          <w:numId w:val="4"/>
        </w:numPr>
        <w:ind w:hanging="360"/>
      </w:pPr>
      <w:r>
        <w:t xml:space="preserve">Native language Finnish </w:t>
      </w:r>
    </w:p>
    <w:p w14:paraId="3B6737A0" w14:textId="77777777" w:rsidR="002131B2" w:rsidRDefault="00FD5FD1">
      <w:pPr>
        <w:numPr>
          <w:ilvl w:val="0"/>
          <w:numId w:val="4"/>
        </w:numPr>
        <w:spacing w:after="0"/>
        <w:ind w:hanging="360"/>
      </w:pPr>
      <w:r>
        <w:t xml:space="preserve">Other language skills: English (fluent speaking and writing skills based on living in USA and UK for 4 years)  </w:t>
      </w:r>
    </w:p>
    <w:p w14:paraId="01CDC228" w14:textId="77777777" w:rsidR="002131B2" w:rsidRDefault="00FD5FD1">
      <w:pPr>
        <w:numPr>
          <w:ilvl w:val="0"/>
          <w:numId w:val="4"/>
        </w:numPr>
        <w:ind w:hanging="360"/>
      </w:pPr>
      <w:r>
        <w:t xml:space="preserve">Swedish (fluent speaking skills), German (reading skills), French (some reading skills) </w:t>
      </w:r>
    </w:p>
    <w:p w14:paraId="4D9E2184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78AC82" w14:textId="77777777" w:rsidR="002131B2" w:rsidRDefault="00FD5FD1">
      <w:pPr>
        <w:pStyle w:val="Heading1"/>
        <w:ind w:left="-5"/>
      </w:pPr>
      <w:r>
        <w:t xml:space="preserve">5. Current employment </w:t>
      </w:r>
    </w:p>
    <w:p w14:paraId="1E7EC2C2" w14:textId="77777777" w:rsidR="002131B2" w:rsidRDefault="00FD5FD1">
      <w:pPr>
        <w:spacing w:after="0"/>
        <w:ind w:left="35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1.8.2004-present Professor (music education), Sibelius Academy of the University of the Arts Helsinki, invited to the position August 1, 2011.  </w:t>
      </w:r>
    </w:p>
    <w:p w14:paraId="0002438E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E63F1A" w14:textId="77777777" w:rsidR="002131B2" w:rsidRDefault="00FD5FD1">
      <w:pPr>
        <w:pStyle w:val="Heading1"/>
        <w:ind w:left="-5"/>
      </w:pPr>
      <w:r>
        <w:t xml:space="preserve">6. Previous work experience </w:t>
      </w:r>
      <w:r>
        <w:rPr>
          <w:b w:val="0"/>
        </w:rPr>
        <w:t xml:space="preserve"> </w:t>
      </w:r>
      <w:r>
        <w:t xml:space="preserve"> </w:t>
      </w:r>
    </w:p>
    <w:p w14:paraId="290FC235" w14:textId="77777777" w:rsidR="002131B2" w:rsidRDefault="00FD5FD1">
      <w:pPr>
        <w:numPr>
          <w:ilvl w:val="0"/>
          <w:numId w:val="5"/>
        </w:numPr>
        <w:ind w:hanging="360"/>
      </w:pPr>
      <w:r>
        <w:t xml:space="preserve">1.9.2003–31.7.2004, Visiting Scholar, Boston University, College of Fine Arts.  </w:t>
      </w:r>
    </w:p>
    <w:p w14:paraId="5C9A32F5" w14:textId="77777777" w:rsidR="002131B2" w:rsidRDefault="00FD5FD1">
      <w:pPr>
        <w:numPr>
          <w:ilvl w:val="0"/>
          <w:numId w:val="5"/>
        </w:numPr>
        <w:spacing w:after="0"/>
        <w:ind w:hanging="360"/>
      </w:pPr>
      <w:r>
        <w:t xml:space="preserve">15.10.1999–19.4.2000, Visiting Scholar, Harvard University, Philosophy of Education Research Center, USA. </w:t>
      </w:r>
    </w:p>
    <w:p w14:paraId="22A1DAB1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0EE4EA" w14:textId="256569E6" w:rsidR="00930A26" w:rsidRDefault="00FD5FD1" w:rsidP="00930A26">
      <w:pPr>
        <w:spacing w:after="3" w:line="259" w:lineRule="auto"/>
        <w:ind w:left="-5" w:hanging="10"/>
      </w:pPr>
      <w:r>
        <w:rPr>
          <w:b/>
        </w:rPr>
        <w:t xml:space="preserve">7. Career breaks </w:t>
      </w:r>
      <w:r w:rsidR="00930A26">
        <w:rPr>
          <w:b/>
        </w:rPr>
        <w:t>–</w:t>
      </w:r>
      <w:r>
        <w:rPr>
          <w:b/>
        </w:rPr>
        <w:t xml:space="preserve"> </w:t>
      </w:r>
    </w:p>
    <w:p w14:paraId="11B386AC" w14:textId="77777777" w:rsidR="00930A26" w:rsidRDefault="00930A26" w:rsidP="00930A26">
      <w:pPr>
        <w:spacing w:after="3" w:line="259" w:lineRule="auto"/>
        <w:ind w:left="-5" w:hanging="10"/>
      </w:pPr>
    </w:p>
    <w:p w14:paraId="7707C7FE" w14:textId="3E9C6AA1" w:rsidR="002131B2" w:rsidRPr="00930A26" w:rsidRDefault="00FD5FD1" w:rsidP="00930A26">
      <w:pPr>
        <w:spacing w:after="3" w:line="259" w:lineRule="auto"/>
        <w:ind w:left="-5" w:hanging="10"/>
        <w:rPr>
          <w:b/>
          <w:bCs/>
        </w:rPr>
      </w:pPr>
      <w:r w:rsidRPr="00930A26">
        <w:rPr>
          <w:b/>
          <w:bCs/>
        </w:rPr>
        <w:t xml:space="preserve">8. Research funding and grants </w:t>
      </w:r>
    </w:p>
    <w:p w14:paraId="00904CDE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AE1A236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 xml:space="preserve">Major research projects (competitive funding): </w:t>
      </w:r>
    </w:p>
    <w:p w14:paraId="713C3A56" w14:textId="3F9B2E24" w:rsidR="002C20DA" w:rsidRDefault="002C20DA">
      <w:pPr>
        <w:numPr>
          <w:ilvl w:val="0"/>
          <w:numId w:val="6"/>
        </w:numPr>
        <w:ind w:hanging="360"/>
      </w:pPr>
      <w:r>
        <w:t xml:space="preserve">Applicant and Co-PI (together with Margaret Barrett), </w:t>
      </w:r>
      <w:r>
        <w:rPr>
          <w:i/>
          <w:iCs/>
        </w:rPr>
        <w:t xml:space="preserve">Music education, professionalism, and Eco-Politics. </w:t>
      </w:r>
      <w:r>
        <w:t>Academy of Finland</w:t>
      </w:r>
      <w:r w:rsidRPr="002C20DA">
        <w:rPr>
          <w:szCs w:val="22"/>
        </w:rPr>
        <w:t>, €</w:t>
      </w:r>
      <w:r w:rsidRPr="002C20DA">
        <w:rPr>
          <w:rFonts w:eastAsiaTheme="minorEastAsia"/>
          <w:color w:val="auto"/>
          <w:szCs w:val="22"/>
        </w:rPr>
        <w:t>479.441, 2021-25.</w:t>
      </w:r>
    </w:p>
    <w:p w14:paraId="7D18C8FB" w14:textId="367CEA7B" w:rsidR="002131B2" w:rsidRDefault="00FD5FD1">
      <w:pPr>
        <w:numPr>
          <w:ilvl w:val="0"/>
          <w:numId w:val="6"/>
        </w:numPr>
        <w:ind w:hanging="360"/>
      </w:pPr>
      <w:r>
        <w:t xml:space="preserve">Co-applicant and Co-PI, in </w:t>
      </w:r>
      <w:r>
        <w:rPr>
          <w:i/>
        </w:rPr>
        <w:t xml:space="preserve">Music for social impact: practitioners' contexts, work, and beliefs, </w:t>
      </w:r>
      <w:r>
        <w:t xml:space="preserve">Arts and Humanities Research Council, UK, app., </w:t>
      </w:r>
      <w:proofErr w:type="spellStart"/>
      <w:r>
        <w:t>Uniarts</w:t>
      </w:r>
      <w:proofErr w:type="spellEnd"/>
      <w:r>
        <w:t xml:space="preserve"> share €170 000, 2020-202</w:t>
      </w:r>
      <w:r w:rsidR="00EE5B70">
        <w:t>2</w:t>
      </w:r>
      <w:r>
        <w:t xml:space="preserve">. </w:t>
      </w:r>
      <w:r>
        <w:rPr>
          <w:i/>
        </w:rPr>
        <w:t xml:space="preserve">  </w:t>
      </w:r>
    </w:p>
    <w:p w14:paraId="3AE348E8" w14:textId="77777777" w:rsidR="002131B2" w:rsidRDefault="00FD5FD1">
      <w:pPr>
        <w:numPr>
          <w:ilvl w:val="0"/>
          <w:numId w:val="6"/>
        </w:numPr>
        <w:ind w:hanging="360"/>
      </w:pPr>
      <w:r>
        <w:lastRenderedPageBreak/>
        <w:t>Applicant and PI,</w:t>
      </w:r>
      <w:r>
        <w:rPr>
          <w:i/>
        </w:rPr>
        <w:t xml:space="preserve"> The Arts as Public Service: Strategic Steps towards Equality</w:t>
      </w:r>
      <w:r>
        <w:t xml:space="preserve"> (</w:t>
      </w:r>
      <w:proofErr w:type="spellStart"/>
      <w:r>
        <w:t>ArtsEqual</w:t>
      </w:r>
      <w:proofErr w:type="spellEnd"/>
      <w:r>
        <w:t xml:space="preserve">). Strategic Research Council of the Academy of Finland, €6,5 million, 2015-2021.  </w:t>
      </w:r>
    </w:p>
    <w:p w14:paraId="3C70D2B5" w14:textId="26DABB0B" w:rsidR="002131B2" w:rsidRDefault="00FD5FD1">
      <w:pPr>
        <w:numPr>
          <w:ilvl w:val="0"/>
          <w:numId w:val="6"/>
        </w:numPr>
        <w:spacing w:after="26" w:line="248" w:lineRule="auto"/>
        <w:ind w:hanging="360"/>
      </w:pPr>
      <w:r>
        <w:t xml:space="preserve">Applicant, </w:t>
      </w:r>
      <w:r w:rsidR="005E3269">
        <w:t>Co-</w:t>
      </w:r>
      <w:r>
        <w:t xml:space="preserve">PI </w:t>
      </w:r>
      <w:r w:rsidR="005E3269">
        <w:t>(together with Sidsel Karlsen)</w:t>
      </w:r>
      <w:r>
        <w:t xml:space="preserve">, </w:t>
      </w:r>
      <w:r>
        <w:rPr>
          <w:i/>
        </w:rPr>
        <w:t>Global visions through mobilizing networks: Co</w:t>
      </w:r>
      <w:r w:rsidR="003E2D46">
        <w:rPr>
          <w:i/>
        </w:rPr>
        <w:t>-</w:t>
      </w:r>
      <w:r>
        <w:rPr>
          <w:i/>
        </w:rPr>
        <w:t xml:space="preserve">developing intercultural music teacher education in Finland, </w:t>
      </w:r>
      <w:proofErr w:type="gramStart"/>
      <w:r>
        <w:rPr>
          <w:i/>
        </w:rPr>
        <w:t>Israel</w:t>
      </w:r>
      <w:proofErr w:type="gramEnd"/>
      <w:r>
        <w:rPr>
          <w:i/>
        </w:rPr>
        <w:t xml:space="preserve"> and Nepal</w:t>
      </w:r>
      <w:r>
        <w:t xml:space="preserve">. Academy of Finland, €600.000, 2015–2020.  </w:t>
      </w:r>
    </w:p>
    <w:p w14:paraId="4F504F35" w14:textId="77777777" w:rsidR="002131B2" w:rsidRDefault="00FD5FD1">
      <w:pPr>
        <w:numPr>
          <w:ilvl w:val="0"/>
          <w:numId w:val="6"/>
        </w:numPr>
        <w:ind w:hanging="360"/>
      </w:pPr>
      <w:r>
        <w:t>One of the writers in the University of the Arts Helsinki Academy of Finland University Profiling funding applications (</w:t>
      </w:r>
      <w:proofErr w:type="spellStart"/>
      <w:r>
        <w:t>Profi</w:t>
      </w:r>
      <w:proofErr w:type="spellEnd"/>
      <w:r>
        <w:t xml:space="preserve"> 2 and 3) in 2015 and 2016. </w:t>
      </w:r>
    </w:p>
    <w:p w14:paraId="56FB7BD8" w14:textId="74CB09C7" w:rsidR="002131B2" w:rsidRDefault="00FD5FD1">
      <w:pPr>
        <w:numPr>
          <w:ilvl w:val="0"/>
          <w:numId w:val="6"/>
        </w:numPr>
        <w:ind w:hanging="360"/>
      </w:pPr>
      <w:r>
        <w:t>Applicant and PI,</w:t>
      </w:r>
      <w:r>
        <w:rPr>
          <w:i/>
        </w:rPr>
        <w:t xml:space="preserve"> </w:t>
      </w:r>
      <w:r>
        <w:t xml:space="preserve">Academy of Finland personal researcher funding for work at Boston University, USA in 2003–2004; €27.100.  </w:t>
      </w:r>
    </w:p>
    <w:p w14:paraId="08CAF446" w14:textId="0A11430E" w:rsidR="002131B2" w:rsidRDefault="00FD5FD1">
      <w:pPr>
        <w:numPr>
          <w:ilvl w:val="0"/>
          <w:numId w:val="6"/>
        </w:numPr>
        <w:spacing w:after="0"/>
        <w:ind w:hanging="360"/>
      </w:pPr>
      <w:r>
        <w:t>Applicant and PI,</w:t>
      </w:r>
      <w:r>
        <w:rPr>
          <w:i/>
        </w:rPr>
        <w:t xml:space="preserve"> </w:t>
      </w:r>
      <w:r>
        <w:t xml:space="preserve">Academy of Finland personal researcher funding for work at Harvard University, USA in 1999–2000; FIM55.000.  </w:t>
      </w:r>
    </w:p>
    <w:p w14:paraId="6D09DCFF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2E700BFD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 xml:space="preserve">Other (competitive) funding: </w:t>
      </w:r>
    </w:p>
    <w:p w14:paraId="1B88AB60" w14:textId="77777777" w:rsidR="002131B2" w:rsidRDefault="00FD5FD1">
      <w:pPr>
        <w:numPr>
          <w:ilvl w:val="0"/>
          <w:numId w:val="6"/>
        </w:numPr>
        <w:spacing w:after="26" w:line="248" w:lineRule="auto"/>
        <w:ind w:hanging="360"/>
      </w:pPr>
      <w:proofErr w:type="spellStart"/>
      <w:r>
        <w:rPr>
          <w:i/>
        </w:rPr>
        <w:t>Institut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Francais</w:t>
      </w:r>
      <w:proofErr w:type="spellEnd"/>
      <w:r>
        <w:rPr>
          <w:i/>
        </w:rPr>
        <w:t xml:space="preserve"> in Helsinki, the French Ministry of Higher Education, Research and Innovation and the Finnish Society for Science and Letters</w:t>
      </w:r>
      <w:r>
        <w:t xml:space="preserve"> 2019, 6.000 euros: A collaborative project </w:t>
      </w:r>
      <w:r>
        <w:rPr>
          <w:i/>
        </w:rPr>
        <w:t>‘Systems Analysis and the Lyon Model of Music</w:t>
      </w:r>
      <w:r>
        <w:t xml:space="preserve">’ together with Lyon Conservatory and the Sibelius Academy.  </w:t>
      </w:r>
    </w:p>
    <w:p w14:paraId="652339C5" w14:textId="77777777" w:rsidR="002131B2" w:rsidRDefault="00FD5FD1">
      <w:pPr>
        <w:numPr>
          <w:ilvl w:val="0"/>
          <w:numId w:val="6"/>
        </w:numPr>
        <w:ind w:hanging="360"/>
      </w:pPr>
      <w:proofErr w:type="spellStart"/>
      <w:r>
        <w:rPr>
          <w:i/>
        </w:rPr>
        <w:t>Wihuri</w:t>
      </w:r>
      <w:proofErr w:type="spellEnd"/>
      <w:r>
        <w:rPr>
          <w:i/>
        </w:rPr>
        <w:t xml:space="preserve"> Foundation</w:t>
      </w:r>
      <w:r>
        <w:t xml:space="preserve"> 2014, 10.000 euros for researching the impact of </w:t>
      </w:r>
      <w:proofErr w:type="spellStart"/>
      <w:r>
        <w:t>Kuorolaulu</w:t>
      </w:r>
      <w:proofErr w:type="spellEnd"/>
      <w:r>
        <w:t xml:space="preserve"> </w:t>
      </w:r>
      <w:proofErr w:type="spellStart"/>
      <w:r>
        <w:t>kouraan</w:t>
      </w:r>
      <w:proofErr w:type="spellEnd"/>
      <w:r>
        <w:t xml:space="preserve"> project together with the Finnish Student Health Care. Leader of the research group. </w:t>
      </w:r>
      <w:r>
        <w:rPr>
          <w:i/>
        </w:rPr>
        <w:t xml:space="preserve"> </w:t>
      </w:r>
    </w:p>
    <w:p w14:paraId="136C27BD" w14:textId="77777777" w:rsidR="002131B2" w:rsidRDefault="00FD5FD1">
      <w:pPr>
        <w:numPr>
          <w:ilvl w:val="0"/>
          <w:numId w:val="6"/>
        </w:numPr>
        <w:ind w:hanging="360"/>
      </w:pPr>
      <w:r>
        <w:rPr>
          <w:i/>
        </w:rPr>
        <w:t xml:space="preserve">Foundation of the Finnish Institute in the Middle East </w:t>
      </w:r>
      <w:r>
        <w:t xml:space="preserve">2013, 1.500 euros for research at the </w:t>
      </w:r>
      <w:proofErr w:type="spellStart"/>
      <w:r>
        <w:t>Levinsky</w:t>
      </w:r>
      <w:proofErr w:type="spellEnd"/>
      <w:r>
        <w:t xml:space="preserve"> College of Education in Tel Aviv. Applicant and project leader.</w:t>
      </w:r>
      <w:r>
        <w:rPr>
          <w:i/>
        </w:rPr>
        <w:t xml:space="preserve"> </w:t>
      </w:r>
    </w:p>
    <w:p w14:paraId="373D4A16" w14:textId="77777777" w:rsidR="002131B2" w:rsidRDefault="00FD5FD1">
      <w:pPr>
        <w:numPr>
          <w:ilvl w:val="0"/>
          <w:numId w:val="6"/>
        </w:numPr>
        <w:ind w:hanging="360"/>
      </w:pPr>
      <w:r>
        <w:rPr>
          <w:i/>
        </w:rPr>
        <w:t>Finnish-Norwegian Cultural Foundation</w:t>
      </w:r>
      <w:r>
        <w:t xml:space="preserve"> 2012, 1.000 euros and </w:t>
      </w:r>
      <w:proofErr w:type="spellStart"/>
      <w:r>
        <w:rPr>
          <w:i/>
        </w:rPr>
        <w:t>Majaoja</w:t>
      </w:r>
      <w:proofErr w:type="spellEnd"/>
      <w:r>
        <w:rPr>
          <w:i/>
        </w:rPr>
        <w:t xml:space="preserve"> Foundation </w:t>
      </w:r>
      <w:r>
        <w:t xml:space="preserve">2012, 2.000 euros for research collaboration with prof. Sidsel Karlsen. Applicant. </w:t>
      </w:r>
      <w:r>
        <w:rPr>
          <w:i/>
        </w:rPr>
        <w:t xml:space="preserve"> </w:t>
      </w:r>
    </w:p>
    <w:p w14:paraId="45501252" w14:textId="77777777" w:rsidR="002131B2" w:rsidRDefault="00FD5FD1">
      <w:pPr>
        <w:numPr>
          <w:ilvl w:val="0"/>
          <w:numId w:val="6"/>
        </w:numPr>
        <w:spacing w:after="232"/>
        <w:ind w:hanging="360"/>
      </w:pPr>
      <w:r>
        <w:rPr>
          <w:i/>
        </w:rPr>
        <w:t>Finnish Cultural Foundation,</w:t>
      </w:r>
      <w:r>
        <w:t xml:space="preserve"> Doctoral research (4 months Spring 2001). </w:t>
      </w:r>
      <w:r>
        <w:rPr>
          <w:i/>
        </w:rPr>
        <w:t xml:space="preserve"> </w:t>
      </w:r>
    </w:p>
    <w:p w14:paraId="2BDBB5F2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 xml:space="preserve">Funding for international conferences (competitive): </w:t>
      </w:r>
    </w:p>
    <w:p w14:paraId="26DFDCCF" w14:textId="77777777" w:rsidR="002131B2" w:rsidRDefault="00FD5FD1">
      <w:pPr>
        <w:numPr>
          <w:ilvl w:val="0"/>
          <w:numId w:val="6"/>
        </w:numPr>
        <w:spacing w:after="51"/>
        <w:ind w:hanging="360"/>
      </w:pPr>
      <w:r>
        <w:t>TSV (Federation of Finnish Learned Societies) 2015, 5.000 euros for the Cultural Diversity in Music Education (CDIME) 12</w:t>
      </w:r>
      <w:r>
        <w:rPr>
          <w:vertAlign w:val="superscript"/>
        </w:rPr>
        <w:t>th</w:t>
      </w:r>
      <w:r>
        <w:t xml:space="preserve"> international conference in Helsinki.  </w:t>
      </w:r>
    </w:p>
    <w:p w14:paraId="7526A725" w14:textId="77777777" w:rsidR="002131B2" w:rsidRDefault="00FD5FD1">
      <w:pPr>
        <w:numPr>
          <w:ilvl w:val="0"/>
          <w:numId w:val="6"/>
        </w:numPr>
        <w:ind w:hanging="360"/>
      </w:pPr>
      <w:r>
        <w:t xml:space="preserve">TSV (Federation of Finnish Learned Societies) 2012, 6.500 euros for the Narrative Soundings: The 4th Conference on Narrative Inquiry in Music Education (NIME4) in Helsinki. </w:t>
      </w:r>
    </w:p>
    <w:p w14:paraId="66E72E40" w14:textId="77777777" w:rsidR="002131B2" w:rsidRDefault="00FD5FD1">
      <w:pPr>
        <w:numPr>
          <w:ilvl w:val="0"/>
          <w:numId w:val="6"/>
        </w:numPr>
        <w:spacing w:after="270"/>
        <w:ind w:hanging="360"/>
      </w:pPr>
      <w:r>
        <w:t xml:space="preserve">TSV (Federation of Finnish Learned Societies) 2010, 5.000 euros for 8th International Symposium for Philosophy of Music Education (ISPME) in Helsinki. </w:t>
      </w:r>
    </w:p>
    <w:p w14:paraId="4DE6382C" w14:textId="77777777" w:rsidR="002131B2" w:rsidRDefault="00FD5FD1">
      <w:pPr>
        <w:pStyle w:val="Heading1"/>
        <w:ind w:left="-5"/>
      </w:pPr>
      <w:r>
        <w:t xml:space="preserve">9. Research output </w:t>
      </w:r>
    </w:p>
    <w:p w14:paraId="1405D18B" w14:textId="3C526C58" w:rsidR="002131B2" w:rsidRDefault="00FD5FD1">
      <w:pPr>
        <w:numPr>
          <w:ilvl w:val="0"/>
          <w:numId w:val="7"/>
        </w:numPr>
        <w:ind w:hanging="360"/>
      </w:pPr>
      <w:r>
        <w:t>7</w:t>
      </w:r>
      <w:r w:rsidR="003167BE">
        <w:t>9</w:t>
      </w:r>
      <w:r>
        <w:t xml:space="preserve"> peer-reviewed articles or book chapters (6</w:t>
      </w:r>
      <w:r w:rsidR="003167BE">
        <w:t>2</w:t>
      </w:r>
      <w:r>
        <w:t xml:space="preserve"> international) out of over 13</w:t>
      </w:r>
      <w:r w:rsidR="005E3269">
        <w:t>0</w:t>
      </w:r>
      <w:r>
        <w:t xml:space="preserve"> </w:t>
      </w:r>
      <w:proofErr w:type="gramStart"/>
      <w:r>
        <w:t>publications;</w:t>
      </w:r>
      <w:proofErr w:type="gramEnd"/>
      <w:r>
        <w:t xml:space="preserve">  </w:t>
      </w:r>
    </w:p>
    <w:p w14:paraId="3E448801" w14:textId="1E6DE2EE" w:rsidR="002131B2" w:rsidRDefault="00D133E7">
      <w:pPr>
        <w:numPr>
          <w:ilvl w:val="0"/>
          <w:numId w:val="7"/>
        </w:numPr>
        <w:ind w:hanging="360"/>
      </w:pPr>
      <w:r>
        <w:t>6</w:t>
      </w:r>
      <w:r w:rsidR="00FD5FD1">
        <w:t xml:space="preserve"> edited books (</w:t>
      </w:r>
      <w:r>
        <w:t>5</w:t>
      </w:r>
      <w:r w:rsidR="00FD5FD1">
        <w:t xml:space="preserve"> international) </w:t>
      </w:r>
    </w:p>
    <w:p w14:paraId="66226547" w14:textId="343BCAAE" w:rsidR="002131B2" w:rsidRDefault="00FD5FD1">
      <w:pPr>
        <w:numPr>
          <w:ilvl w:val="0"/>
          <w:numId w:val="7"/>
        </w:numPr>
        <w:ind w:hanging="360"/>
      </w:pPr>
      <w:r>
        <w:t xml:space="preserve">Google scholar citations </w:t>
      </w:r>
      <w:r w:rsidR="00E15334">
        <w:t>2</w:t>
      </w:r>
      <w:r w:rsidR="00EA5FB9">
        <w:t>308</w:t>
      </w:r>
      <w:r>
        <w:t xml:space="preserve">; i10-index </w:t>
      </w:r>
      <w:r w:rsidR="002C20DA">
        <w:t>51</w:t>
      </w:r>
      <w:r>
        <w:t>, since 201</w:t>
      </w:r>
      <w:r w:rsidR="00D133E7">
        <w:t>6</w:t>
      </w:r>
      <w:r>
        <w:t xml:space="preserve"> </w:t>
      </w:r>
      <w:r w:rsidR="002C20DA">
        <w:t>42</w:t>
      </w:r>
      <w:r>
        <w:t xml:space="preserve">; RG score </w:t>
      </w:r>
      <w:proofErr w:type="gramStart"/>
      <w:r>
        <w:t>1</w:t>
      </w:r>
      <w:r w:rsidR="00254891">
        <w:t>7</w:t>
      </w:r>
      <w:r w:rsidR="00D133E7">
        <w:t>,</w:t>
      </w:r>
      <w:r w:rsidR="0083451B">
        <w:t>1</w:t>
      </w:r>
      <w:r w:rsidR="00C8349D">
        <w:t>2</w:t>
      </w:r>
      <w:r>
        <w:t>;</w:t>
      </w:r>
      <w:proofErr w:type="gramEnd"/>
      <w:r>
        <w:t xml:space="preserve"> </w:t>
      </w:r>
    </w:p>
    <w:p w14:paraId="5094499B" w14:textId="5F7668A1" w:rsidR="002131B2" w:rsidRDefault="00FD5FD1">
      <w:pPr>
        <w:numPr>
          <w:ilvl w:val="0"/>
          <w:numId w:val="7"/>
        </w:numPr>
        <w:spacing w:after="39" w:line="240" w:lineRule="auto"/>
        <w:ind w:hanging="360"/>
      </w:pPr>
      <w:r>
        <w:t>most cited publications (google scholar): Garage rock bands: a future model for developing musical expertise? (2</w:t>
      </w:r>
      <w:r w:rsidR="00C8349D">
        <w:t>7</w:t>
      </w:r>
      <w:r w:rsidR="00EA5FB9">
        <w:t>8</w:t>
      </w:r>
      <w:r>
        <w:t xml:space="preserve"> citations), Bridging Experience, Action and Culture in Music Education (16</w:t>
      </w:r>
      <w:r w:rsidR="00C8349D">
        <w:t>8</w:t>
      </w:r>
      <w:r>
        <w:t>), Collaborative Learning in Higher Music Education (1</w:t>
      </w:r>
      <w:r w:rsidR="00EA5FB9">
        <w:t>51</w:t>
      </w:r>
      <w:r>
        <w:t xml:space="preserve">), Reconsidering aesthetic experience in </w:t>
      </w:r>
      <w:proofErr w:type="spellStart"/>
      <w:r>
        <w:t>praxial</w:t>
      </w:r>
      <w:proofErr w:type="spellEnd"/>
      <w:r>
        <w:t xml:space="preserve"> music education (1</w:t>
      </w:r>
      <w:r w:rsidR="00254891">
        <w:t>1</w:t>
      </w:r>
      <w:r w:rsidR="00C8349D">
        <w:t>3</w:t>
      </w:r>
      <w:r>
        <w:t xml:space="preserve">). </w:t>
      </w:r>
    </w:p>
    <w:p w14:paraId="63D89FF7" w14:textId="77777777" w:rsidR="002131B2" w:rsidRDefault="00FD5FD1">
      <w:pPr>
        <w:numPr>
          <w:ilvl w:val="0"/>
          <w:numId w:val="7"/>
        </w:numPr>
        <w:ind w:hanging="360"/>
      </w:pPr>
      <w:r>
        <w:t xml:space="preserve">3 articles translated (German, Greek, Portuguese) by request, 2 articles and 1 book reprinted </w:t>
      </w:r>
    </w:p>
    <w:p w14:paraId="087DACB6" w14:textId="14F8909A" w:rsidR="002131B2" w:rsidRDefault="00FD5FD1">
      <w:pPr>
        <w:numPr>
          <w:ilvl w:val="0"/>
          <w:numId w:val="7"/>
        </w:numPr>
        <w:ind w:hanging="360"/>
      </w:pPr>
      <w:r>
        <w:t>links to open-access publications, see publication list</w:t>
      </w:r>
      <w:r w:rsidR="005E3269">
        <w:t xml:space="preserve"> at www.heidiwesterlund.com</w:t>
      </w:r>
      <w:r>
        <w:t xml:space="preserve">. </w:t>
      </w:r>
    </w:p>
    <w:p w14:paraId="58577DC2" w14:textId="77777777" w:rsidR="002131B2" w:rsidRDefault="00FD5F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806BCC" w14:textId="77777777" w:rsidR="002131B2" w:rsidRDefault="00FD5FD1">
      <w:pPr>
        <w:pStyle w:val="Heading1"/>
        <w:ind w:left="-5"/>
      </w:pPr>
      <w:r>
        <w:t xml:space="preserve">10. Research supervision and leadership experience </w:t>
      </w:r>
    </w:p>
    <w:p w14:paraId="6CB42F4C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69FD3ED1" w14:textId="76B94B2C" w:rsidR="002131B2" w:rsidRPr="00AF38EE" w:rsidRDefault="00FD5FD1" w:rsidP="00AF38EE">
      <w:pPr>
        <w:spacing w:after="0"/>
        <w:ind w:left="-15" w:firstLine="0"/>
      </w:pPr>
      <w:r>
        <w:rPr>
          <w:b/>
          <w:i/>
        </w:rPr>
        <w:t>Supervised/mentored postdoctoral/senior researcher projects</w:t>
      </w:r>
      <w:r>
        <w:rPr>
          <w:b/>
        </w:rPr>
        <w:t>:</w:t>
      </w:r>
      <w:r>
        <w:t xml:space="preserve"> </w:t>
      </w:r>
      <w:proofErr w:type="spellStart"/>
      <w:r>
        <w:t>Tuulikki</w:t>
      </w:r>
      <w:proofErr w:type="spellEnd"/>
      <w:r>
        <w:t xml:space="preserve"> </w:t>
      </w:r>
      <w:proofErr w:type="spellStart"/>
      <w:r>
        <w:t>Laes</w:t>
      </w:r>
      <w:proofErr w:type="spellEnd"/>
      <w:r>
        <w:t xml:space="preserve"> (postdoctoral researcher, Academy of Finland, 1.9.2019–31.8.2022); Guadalupe López Íñiguez (postdoctoral researcher, Academy of Finland (2018–21); </w:t>
      </w:r>
      <w:proofErr w:type="spellStart"/>
      <w:r>
        <w:t>Liisamaija</w:t>
      </w:r>
      <w:proofErr w:type="spellEnd"/>
      <w:r>
        <w:t xml:space="preserve"> </w:t>
      </w:r>
      <w:proofErr w:type="spellStart"/>
      <w:r>
        <w:t>Hautsalo</w:t>
      </w:r>
      <w:proofErr w:type="spellEnd"/>
      <w:r>
        <w:t xml:space="preserve"> (Academy Research Fellow, Academy of Finland (1.9.2017–31.8.2022); Guadalupe López Íñiguez (postdoctoral Project, </w:t>
      </w:r>
      <w:r>
        <w:lastRenderedPageBreak/>
        <w:t xml:space="preserve">Kone foundation, 2016–18); Heidi </w:t>
      </w:r>
      <w:proofErr w:type="spellStart"/>
      <w:r>
        <w:t>Partti</w:t>
      </w:r>
      <w:proofErr w:type="spellEnd"/>
      <w:r>
        <w:t xml:space="preserve"> (postdoctoral project, Cultural Foundation, </w:t>
      </w:r>
      <w:proofErr w:type="spellStart"/>
      <w:r>
        <w:t>Teosto</w:t>
      </w:r>
      <w:proofErr w:type="spellEnd"/>
      <w:r>
        <w:t xml:space="preserve"> </w:t>
      </w:r>
      <w:r w:rsidRPr="00AF38EE">
        <w:rPr>
          <w:szCs w:val="22"/>
        </w:rPr>
        <w:t xml:space="preserve">(The Finnish Copyright </w:t>
      </w:r>
      <w:proofErr w:type="spellStart"/>
      <w:r w:rsidRPr="00AF38EE">
        <w:rPr>
          <w:szCs w:val="22"/>
        </w:rPr>
        <w:t>organisation</w:t>
      </w:r>
      <w:proofErr w:type="spellEnd"/>
      <w:r w:rsidRPr="00AF38EE">
        <w:rPr>
          <w:szCs w:val="22"/>
        </w:rPr>
        <w:t xml:space="preserve">) &amp; Sibelius Academy funding 1.9.2012–31.8.2015); </w:t>
      </w:r>
      <w:r w:rsidR="00AF38EE" w:rsidRPr="00AF38EE">
        <w:rPr>
          <w:szCs w:val="22"/>
        </w:rPr>
        <w:t>Satu</w:t>
      </w:r>
      <w:r w:rsidR="00AF38EE">
        <w:rPr>
          <w:szCs w:val="22"/>
        </w:rPr>
        <w:t>-</w:t>
      </w:r>
      <w:r w:rsidR="00AF38EE" w:rsidRPr="00AF38EE">
        <w:rPr>
          <w:szCs w:val="22"/>
        </w:rPr>
        <w:t xml:space="preserve">Mari Jansson, a joint postdoctoral project, </w:t>
      </w:r>
      <w:proofErr w:type="spellStart"/>
      <w:r w:rsidR="00AF38EE" w:rsidRPr="00AF38EE">
        <w:rPr>
          <w:szCs w:val="22"/>
        </w:rPr>
        <w:t>Wihuri</w:t>
      </w:r>
      <w:proofErr w:type="spellEnd"/>
      <w:r w:rsidR="00AF38EE" w:rsidRPr="00AF38EE">
        <w:rPr>
          <w:szCs w:val="22"/>
        </w:rPr>
        <w:t xml:space="preserve"> Foundation, 2014; </w:t>
      </w:r>
      <w:proofErr w:type="spellStart"/>
      <w:r w:rsidRPr="00AF38EE">
        <w:rPr>
          <w:szCs w:val="22"/>
        </w:rPr>
        <w:t>Liisamaija</w:t>
      </w:r>
      <w:proofErr w:type="spellEnd"/>
      <w:r w:rsidRPr="00AF38EE">
        <w:rPr>
          <w:szCs w:val="22"/>
        </w:rPr>
        <w:t xml:space="preserve"> </w:t>
      </w:r>
      <w:proofErr w:type="spellStart"/>
      <w:r w:rsidRPr="00AF38EE">
        <w:rPr>
          <w:szCs w:val="22"/>
        </w:rPr>
        <w:t>Hautsalo</w:t>
      </w:r>
      <w:proofErr w:type="spellEnd"/>
      <w:r w:rsidR="00AF38EE">
        <w:rPr>
          <w:szCs w:val="22"/>
        </w:rPr>
        <w:t xml:space="preserve"> </w:t>
      </w:r>
      <w:r w:rsidRPr="00AF38EE">
        <w:rPr>
          <w:szCs w:val="22"/>
        </w:rPr>
        <w:t xml:space="preserve">(postdoctoral researcher, Academy of Finland 1.9.2011–30.8.2014; Kone Foundation 2009–2011); Sidsel Karlsen (postdoctoral researcher, Academy of Finland 3-year project 1.9.2009–30.8.2011). </w:t>
      </w:r>
      <w:r w:rsidRPr="00AF38EE">
        <w:rPr>
          <w:i/>
          <w:szCs w:val="22"/>
        </w:rPr>
        <w:t xml:space="preserve"> </w:t>
      </w:r>
    </w:p>
    <w:p w14:paraId="69B9BE26" w14:textId="35A7D4AB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  </w:t>
      </w:r>
    </w:p>
    <w:p w14:paraId="5E29A90D" w14:textId="68BB4999" w:rsidR="00FA0FBC" w:rsidRPr="003167BE" w:rsidRDefault="00FD5FD1" w:rsidP="003167BE">
      <w:pPr>
        <w:spacing w:after="30" w:line="248" w:lineRule="auto"/>
        <w:ind w:left="-5" w:hanging="10"/>
      </w:pPr>
      <w:r>
        <w:rPr>
          <w:b/>
          <w:i/>
        </w:rPr>
        <w:t xml:space="preserve">Supervised doctoral degrees </w:t>
      </w:r>
      <w:r w:rsidR="003167BE">
        <w:rPr>
          <w:b/>
          <w:i/>
        </w:rPr>
        <w:t xml:space="preserve">(total 23) </w:t>
      </w:r>
      <w:r>
        <w:rPr>
          <w:b/>
          <w:i/>
        </w:rPr>
        <w:t>at the Sibelius Academy:</w:t>
      </w:r>
      <w:r>
        <w:rPr>
          <w:i/>
        </w:rPr>
        <w:t xml:space="preserve"> </w:t>
      </w:r>
      <w:proofErr w:type="spellStart"/>
      <w:r w:rsidR="003167BE">
        <w:rPr>
          <w:iCs/>
        </w:rPr>
        <w:t>Eeva</w:t>
      </w:r>
      <w:proofErr w:type="spellEnd"/>
      <w:r w:rsidR="003167BE">
        <w:rPr>
          <w:iCs/>
        </w:rPr>
        <w:t xml:space="preserve"> </w:t>
      </w:r>
      <w:proofErr w:type="spellStart"/>
      <w:r w:rsidR="003167BE">
        <w:rPr>
          <w:iCs/>
        </w:rPr>
        <w:t>Siljamäki</w:t>
      </w:r>
      <w:proofErr w:type="spellEnd"/>
      <w:r w:rsidR="003167BE">
        <w:rPr>
          <w:iCs/>
        </w:rPr>
        <w:t xml:space="preserve"> (2021/principal supervisor); Katja Thomson (2021/principal supervisor); </w:t>
      </w:r>
      <w:r w:rsidR="001550E3">
        <w:rPr>
          <w:iCs/>
        </w:rPr>
        <w:t xml:space="preserve">Vilma Timonen (2021/principal supervisor); </w:t>
      </w:r>
      <w:r>
        <w:t>Laura Miettinen (2020/principal supervisor); Danielle Treacy (2020/principal supervisor); Olli-</w:t>
      </w:r>
      <w:proofErr w:type="spellStart"/>
      <w:r>
        <w:t>Taavetti</w:t>
      </w:r>
      <w:proofErr w:type="spellEnd"/>
      <w:r>
        <w:t xml:space="preserve"> </w:t>
      </w:r>
      <w:proofErr w:type="spellStart"/>
      <w:r>
        <w:t>Kankkunen</w:t>
      </w:r>
      <w:proofErr w:type="spellEnd"/>
      <w:r>
        <w:t xml:space="preserve"> (2018/principal supervisor); </w:t>
      </w:r>
      <w:proofErr w:type="spellStart"/>
      <w:r>
        <w:t>Aleksi</w:t>
      </w:r>
      <w:proofErr w:type="spellEnd"/>
      <w:r>
        <w:t xml:space="preserve"> </w:t>
      </w:r>
      <w:proofErr w:type="spellStart"/>
      <w:r>
        <w:t>Ojala</w:t>
      </w:r>
      <w:proofErr w:type="spellEnd"/>
      <w:r>
        <w:t xml:space="preserve"> (2017/co-supervisor); </w:t>
      </w:r>
      <w:proofErr w:type="spellStart"/>
      <w:r>
        <w:t>Tuulikki</w:t>
      </w:r>
      <w:proofErr w:type="spellEnd"/>
      <w:r>
        <w:t xml:space="preserve"> </w:t>
      </w:r>
      <w:proofErr w:type="spellStart"/>
      <w:r>
        <w:t>Laes</w:t>
      </w:r>
      <w:proofErr w:type="spellEnd"/>
      <w:r>
        <w:t xml:space="preserve"> (2017/principal supervisor);  Guillermo </w:t>
      </w:r>
      <w:proofErr w:type="spellStart"/>
      <w:r>
        <w:t>Rosabal-Coto</w:t>
      </w:r>
      <w:proofErr w:type="spellEnd"/>
      <w:r>
        <w:t xml:space="preserve"> (2016/Responsible </w:t>
      </w:r>
      <w:r w:rsidR="00930A26">
        <w:t xml:space="preserve">degree </w:t>
      </w:r>
      <w:r>
        <w:t xml:space="preserve">supervisor); Sari </w:t>
      </w:r>
      <w:proofErr w:type="spellStart"/>
      <w:r>
        <w:t>Muhonen</w:t>
      </w:r>
      <w:proofErr w:type="spellEnd"/>
      <w:r>
        <w:t xml:space="preserve"> (2016/principal supervisor); Alexis Kallio (2015//principal supervisor); Anna </w:t>
      </w:r>
      <w:proofErr w:type="spellStart"/>
      <w:r>
        <w:t>Kuoppamäki</w:t>
      </w:r>
      <w:proofErr w:type="spellEnd"/>
      <w:r>
        <w:t xml:space="preserve"> (2015//principal supervisor); Hanna M. </w:t>
      </w:r>
      <w:proofErr w:type="spellStart"/>
      <w:r>
        <w:t>Nikkanen</w:t>
      </w:r>
      <w:proofErr w:type="spellEnd"/>
      <w:r>
        <w:t xml:space="preserve"> (2014/principal supervisor); Jukka </w:t>
      </w:r>
      <w:proofErr w:type="spellStart"/>
      <w:r>
        <w:t>Enbuska</w:t>
      </w:r>
      <w:proofErr w:type="spellEnd"/>
      <w:r>
        <w:t xml:space="preserve"> (2014/principal supervisor); Heidi </w:t>
      </w:r>
      <w:proofErr w:type="spellStart"/>
      <w:r>
        <w:t>Partti</w:t>
      </w:r>
      <w:proofErr w:type="spellEnd"/>
      <w:r>
        <w:t xml:space="preserve"> (2012/principal supervisor); Inga </w:t>
      </w:r>
      <w:proofErr w:type="spellStart"/>
      <w:r>
        <w:t>Rikandi</w:t>
      </w:r>
      <w:proofErr w:type="spellEnd"/>
      <w:r>
        <w:t xml:space="preserve"> (2012/principal supervisor); Soila </w:t>
      </w:r>
      <w:proofErr w:type="spellStart"/>
      <w:r>
        <w:t>Jaakkola</w:t>
      </w:r>
      <w:proofErr w:type="spellEnd"/>
      <w:r>
        <w:t xml:space="preserve"> (2012/co-supervisor); Minna </w:t>
      </w:r>
      <w:proofErr w:type="spellStart"/>
      <w:r>
        <w:t>Muukkonen</w:t>
      </w:r>
      <w:proofErr w:type="spellEnd"/>
      <w:r>
        <w:t xml:space="preserve"> (2010/(/principal supervisor); </w:t>
      </w:r>
      <w:proofErr w:type="spellStart"/>
      <w:r>
        <w:t>Aija</w:t>
      </w:r>
      <w:proofErr w:type="spellEnd"/>
      <w:r>
        <w:t xml:space="preserve"> </w:t>
      </w:r>
      <w:proofErr w:type="spellStart"/>
      <w:r>
        <w:t>Puurtinen</w:t>
      </w:r>
      <w:proofErr w:type="spellEnd"/>
      <w:r>
        <w:t xml:space="preserve"> (2010/Responsible thesis supervisor of  </w:t>
      </w:r>
      <w:proofErr w:type="spellStart"/>
      <w:r>
        <w:t>of</w:t>
      </w:r>
      <w:proofErr w:type="spellEnd"/>
      <w:r>
        <w:t xml:space="preserve"> the artistic line degree); </w:t>
      </w:r>
      <w:proofErr w:type="spellStart"/>
      <w:r>
        <w:t>Tapani</w:t>
      </w:r>
      <w:proofErr w:type="spellEnd"/>
      <w:r>
        <w:t xml:space="preserve"> </w:t>
      </w:r>
      <w:proofErr w:type="spellStart"/>
      <w:r>
        <w:t>Heikinheimo</w:t>
      </w:r>
      <w:proofErr w:type="spellEnd"/>
      <w:r>
        <w:t xml:space="preserve"> (2009/principal supervisor); Leena </w:t>
      </w:r>
      <w:proofErr w:type="spellStart"/>
      <w:r>
        <w:t>Unkari</w:t>
      </w:r>
      <w:proofErr w:type="spellEnd"/>
      <w:r>
        <w:t xml:space="preserve">-Virtanen (2009/principal supervisor); Ulla </w:t>
      </w:r>
      <w:proofErr w:type="spellStart"/>
      <w:r>
        <w:t>Hairo</w:t>
      </w:r>
      <w:proofErr w:type="spellEnd"/>
      <w:r>
        <w:t>-Lax (2006/principal supervisor).</w:t>
      </w:r>
      <w:r>
        <w:rPr>
          <w:i/>
        </w:rPr>
        <w:t xml:space="preserve"> </w:t>
      </w:r>
    </w:p>
    <w:p w14:paraId="1C90FFB6" w14:textId="02966191" w:rsidR="002131B2" w:rsidRDefault="00FD5FD1" w:rsidP="00DF2DF6">
      <w:pPr>
        <w:spacing w:after="0" w:line="248" w:lineRule="auto"/>
        <w:ind w:left="-15" w:firstLine="0"/>
      </w:pPr>
      <w:r>
        <w:rPr>
          <w:b/>
          <w:i/>
        </w:rPr>
        <w:t>Supervised doctoral degrees at the University of Helsinki/Doctor of Philosophy, Department of Musicology:</w:t>
      </w:r>
      <w:r>
        <w:rPr>
          <w:i/>
        </w:rPr>
        <w:t xml:space="preserve"> </w:t>
      </w:r>
      <w:proofErr w:type="spellStart"/>
      <w:r>
        <w:rPr>
          <w:u w:val="single" w:color="000000"/>
        </w:rPr>
        <w:t>Liisamaija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Hautsalo</w:t>
      </w:r>
      <w:proofErr w:type="spellEnd"/>
      <w:r>
        <w:t>, (2008/co-supervisor).</w:t>
      </w:r>
      <w:r>
        <w:rPr>
          <w:i/>
        </w:rPr>
        <w:t xml:space="preserve"> </w:t>
      </w:r>
    </w:p>
    <w:p w14:paraId="01AEB852" w14:textId="77777777" w:rsidR="00923F54" w:rsidRPr="001550E3" w:rsidRDefault="00FD5FD1" w:rsidP="001550E3">
      <w:pPr>
        <w:spacing w:after="0" w:line="248" w:lineRule="auto"/>
        <w:ind w:left="-5" w:hanging="10"/>
      </w:pPr>
      <w:r>
        <w:rPr>
          <w:b/>
          <w:i/>
        </w:rPr>
        <w:t>Supervised Licentiate degrees at the Sibelius Academy:</w:t>
      </w:r>
      <w:r>
        <w:t xml:space="preserve"> Matti </w:t>
      </w:r>
      <w:proofErr w:type="spellStart"/>
      <w:r>
        <w:t>Ruippo</w:t>
      </w:r>
      <w:proofErr w:type="spellEnd"/>
      <w:r>
        <w:t xml:space="preserve"> (2015/principal supervisor)</w:t>
      </w:r>
      <w:r w:rsidR="00923F54">
        <w:t>.</w:t>
      </w:r>
    </w:p>
    <w:p w14:paraId="6CC460DE" w14:textId="77777777" w:rsidR="00183861" w:rsidRDefault="00923F54" w:rsidP="00923F54">
      <w:pPr>
        <w:jc w:val="both"/>
        <w:rPr>
          <w:szCs w:val="22"/>
        </w:rPr>
      </w:pPr>
      <w:r w:rsidRPr="00AE02FA">
        <w:rPr>
          <w:i/>
          <w:szCs w:val="22"/>
        </w:rPr>
        <w:t>Responsible for the Music Education Doctoral Studies</w:t>
      </w:r>
      <w:r w:rsidRPr="00AE02FA">
        <w:rPr>
          <w:szCs w:val="22"/>
        </w:rPr>
        <w:t xml:space="preserve"> at the Sibelius Academy </w:t>
      </w:r>
      <w:r>
        <w:rPr>
          <w:szCs w:val="22"/>
        </w:rPr>
        <w:t>2007</w:t>
      </w:r>
      <w:r w:rsidRPr="00AE02FA">
        <w:rPr>
          <w:szCs w:val="22"/>
        </w:rPr>
        <w:t xml:space="preserve">- present: </w:t>
      </w:r>
    </w:p>
    <w:p w14:paraId="26E1D50B" w14:textId="593B1B7B" w:rsidR="00923F54" w:rsidRPr="00AE02FA" w:rsidRDefault="00923F54" w:rsidP="00183861">
      <w:pPr>
        <w:rPr>
          <w:szCs w:val="22"/>
        </w:rPr>
      </w:pPr>
      <w:r>
        <w:rPr>
          <w:szCs w:val="22"/>
        </w:rPr>
        <w:t>In</w:t>
      </w:r>
      <w:r w:rsidR="00183861">
        <w:rPr>
          <w:szCs w:val="22"/>
        </w:rPr>
        <w:t xml:space="preserve"> </w:t>
      </w:r>
      <w:r>
        <w:rPr>
          <w:szCs w:val="22"/>
        </w:rPr>
        <w:t>2021</w:t>
      </w:r>
      <w:r w:rsidRPr="00AE02FA">
        <w:rPr>
          <w:szCs w:val="22"/>
        </w:rPr>
        <w:t xml:space="preserve"> </w:t>
      </w:r>
      <w:r w:rsidR="001550E3">
        <w:rPr>
          <w:szCs w:val="22"/>
        </w:rPr>
        <w:t>principal</w:t>
      </w:r>
      <w:r w:rsidRPr="00AE02FA">
        <w:rPr>
          <w:szCs w:val="22"/>
        </w:rPr>
        <w:t xml:space="preserve"> supervisor for 1</w:t>
      </w:r>
      <w:r w:rsidR="005E3269">
        <w:rPr>
          <w:szCs w:val="22"/>
        </w:rPr>
        <w:t>1</w:t>
      </w:r>
      <w:r w:rsidRPr="00AE02FA">
        <w:rPr>
          <w:szCs w:val="22"/>
        </w:rPr>
        <w:t xml:space="preserve"> doctoral </w:t>
      </w:r>
      <w:r w:rsidR="001550E3">
        <w:rPr>
          <w:szCs w:val="22"/>
        </w:rPr>
        <w:t>candidates</w:t>
      </w:r>
      <w:r w:rsidRPr="00AE02FA">
        <w:rPr>
          <w:szCs w:val="22"/>
        </w:rPr>
        <w:t xml:space="preserve"> </w:t>
      </w:r>
      <w:r>
        <w:rPr>
          <w:szCs w:val="22"/>
        </w:rPr>
        <w:t xml:space="preserve">(Backer Johnsen, </w:t>
      </w:r>
      <w:proofErr w:type="spellStart"/>
      <w:r w:rsidRPr="00AE02FA">
        <w:rPr>
          <w:szCs w:val="22"/>
        </w:rPr>
        <w:t>Capponi</w:t>
      </w:r>
      <w:proofErr w:type="spellEnd"/>
      <w:r w:rsidRPr="00AE02FA">
        <w:rPr>
          <w:szCs w:val="22"/>
        </w:rPr>
        <w:t>-Savolainen,</w:t>
      </w:r>
      <w:r w:rsidR="00183861">
        <w:rPr>
          <w:szCs w:val="22"/>
        </w:rPr>
        <w:t xml:space="preserve"> </w:t>
      </w:r>
      <w:proofErr w:type="spellStart"/>
      <w:r w:rsidRPr="00AE02FA">
        <w:rPr>
          <w:szCs w:val="22"/>
        </w:rPr>
        <w:t>Fornhammar</w:t>
      </w:r>
      <w:proofErr w:type="spellEnd"/>
      <w:r w:rsidRPr="00AE02FA">
        <w:rPr>
          <w:szCs w:val="22"/>
        </w:rPr>
        <w:t xml:space="preserve">, </w:t>
      </w:r>
      <w:proofErr w:type="spellStart"/>
      <w:r>
        <w:rPr>
          <w:szCs w:val="22"/>
        </w:rPr>
        <w:t>Galmich</w:t>
      </w:r>
      <w:r w:rsidR="0083451B">
        <w:rPr>
          <w:szCs w:val="22"/>
        </w:rPr>
        <w:t>e</w:t>
      </w:r>
      <w:proofErr w:type="spellEnd"/>
      <w:r>
        <w:rPr>
          <w:szCs w:val="22"/>
        </w:rPr>
        <w:t xml:space="preserve">, </w:t>
      </w:r>
      <w:proofErr w:type="spellStart"/>
      <w:r w:rsidRPr="00AE02FA">
        <w:rPr>
          <w:szCs w:val="22"/>
        </w:rPr>
        <w:t>Kamensky</w:t>
      </w:r>
      <w:proofErr w:type="spellEnd"/>
      <w:r w:rsidRPr="00AE02FA">
        <w:rPr>
          <w:szCs w:val="22"/>
        </w:rPr>
        <w:t xml:space="preserve">, Koivisto, </w:t>
      </w:r>
      <w:proofErr w:type="spellStart"/>
      <w:r w:rsidRPr="00AE02FA">
        <w:rPr>
          <w:szCs w:val="22"/>
        </w:rPr>
        <w:t>Koskela</w:t>
      </w:r>
      <w:proofErr w:type="spellEnd"/>
      <w:r w:rsidRPr="00AE02FA">
        <w:rPr>
          <w:szCs w:val="22"/>
        </w:rPr>
        <w:t xml:space="preserve">, </w:t>
      </w:r>
      <w:proofErr w:type="spellStart"/>
      <w:r w:rsidR="00DF2DF6">
        <w:rPr>
          <w:szCs w:val="22"/>
        </w:rPr>
        <w:t>Lamminmäki</w:t>
      </w:r>
      <w:proofErr w:type="spellEnd"/>
      <w:r w:rsidR="00DF2DF6">
        <w:rPr>
          <w:szCs w:val="22"/>
        </w:rPr>
        <w:t xml:space="preserve">, </w:t>
      </w:r>
      <w:proofErr w:type="spellStart"/>
      <w:r>
        <w:rPr>
          <w:szCs w:val="22"/>
        </w:rPr>
        <w:t>Lehtinen</w:t>
      </w:r>
      <w:proofErr w:type="spellEnd"/>
      <w:r>
        <w:rPr>
          <w:szCs w:val="22"/>
        </w:rPr>
        <w:t xml:space="preserve">-Schnabel, </w:t>
      </w:r>
      <w:proofErr w:type="spellStart"/>
      <w:r>
        <w:rPr>
          <w:szCs w:val="22"/>
        </w:rPr>
        <w:t>Tuovinen</w:t>
      </w:r>
      <w:proofErr w:type="spellEnd"/>
      <w:r>
        <w:rPr>
          <w:szCs w:val="22"/>
        </w:rPr>
        <w:t>) and</w:t>
      </w:r>
      <w:r w:rsidRPr="00AE02FA">
        <w:rPr>
          <w:szCs w:val="22"/>
        </w:rPr>
        <w:t xml:space="preserve"> </w:t>
      </w:r>
      <w:r w:rsidR="001550E3">
        <w:rPr>
          <w:szCs w:val="22"/>
        </w:rPr>
        <w:t>co-</w:t>
      </w:r>
      <w:r w:rsidRPr="00AE02FA">
        <w:rPr>
          <w:szCs w:val="22"/>
        </w:rPr>
        <w:t>supervisor</w:t>
      </w:r>
      <w:r>
        <w:rPr>
          <w:szCs w:val="22"/>
        </w:rPr>
        <w:t xml:space="preserve"> for </w:t>
      </w:r>
      <w:r w:rsidR="001550E3">
        <w:rPr>
          <w:szCs w:val="22"/>
        </w:rPr>
        <w:t>2</w:t>
      </w:r>
      <w:r>
        <w:rPr>
          <w:szCs w:val="22"/>
        </w:rPr>
        <w:t xml:space="preserve"> students</w:t>
      </w:r>
      <w:r w:rsidRPr="00AE02FA">
        <w:rPr>
          <w:szCs w:val="22"/>
        </w:rPr>
        <w:t xml:space="preserve"> </w:t>
      </w:r>
      <w:r>
        <w:rPr>
          <w:szCs w:val="22"/>
        </w:rPr>
        <w:t>(</w:t>
      </w:r>
      <w:proofErr w:type="spellStart"/>
      <w:r w:rsidRPr="00AE02FA">
        <w:rPr>
          <w:szCs w:val="22"/>
        </w:rPr>
        <w:t>Jääskeläinen</w:t>
      </w:r>
      <w:proofErr w:type="spellEnd"/>
      <w:r w:rsidRPr="00AE02FA">
        <w:rPr>
          <w:szCs w:val="22"/>
        </w:rPr>
        <w:t xml:space="preserve">, </w:t>
      </w:r>
      <w:r>
        <w:rPr>
          <w:szCs w:val="22"/>
        </w:rPr>
        <w:t>Keskinen)</w:t>
      </w:r>
      <w:r w:rsidRPr="00AE02FA">
        <w:rPr>
          <w:szCs w:val="22"/>
        </w:rPr>
        <w:t>.</w:t>
      </w:r>
    </w:p>
    <w:p w14:paraId="40B6C3C4" w14:textId="77777777" w:rsidR="002131B2" w:rsidRDefault="00FD5FD1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E810C99" w14:textId="77777777" w:rsidR="002131B2" w:rsidRDefault="00FD5FD1">
      <w:pPr>
        <w:spacing w:after="0" w:line="248" w:lineRule="auto"/>
        <w:ind w:left="-15" w:right="14" w:firstLine="0"/>
        <w:jc w:val="both"/>
      </w:pPr>
      <w:r>
        <w:rPr>
          <w:i/>
        </w:rPr>
        <w:t>Leader of the postdoctoral seminar at the University of the Arts, Faculty of Music Education, Jazz, and Folk Music (2010</w:t>
      </w:r>
      <w:r>
        <w:t>–</w:t>
      </w:r>
      <w:r>
        <w:rPr>
          <w:i/>
        </w:rPr>
        <w:t>2016)</w:t>
      </w:r>
      <w:r>
        <w:t xml:space="preserve">.  </w:t>
      </w:r>
    </w:p>
    <w:p w14:paraId="77CD0D9D" w14:textId="77777777" w:rsidR="002131B2" w:rsidRDefault="00FD5FD1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0903D8B" w14:textId="77777777" w:rsidR="002131B2" w:rsidRDefault="00FD5FD1">
      <w:pPr>
        <w:spacing w:after="0"/>
        <w:ind w:left="-15" w:firstLine="0"/>
      </w:pPr>
      <w:r>
        <w:rPr>
          <w:i/>
        </w:rPr>
        <w:t xml:space="preserve">Supervision of Music Education master’s degree theses </w:t>
      </w:r>
      <w:r>
        <w:t>at the Sibelius Academy in 1.8.2004</w:t>
      </w:r>
      <w:r w:rsidR="001550E3">
        <w:t>-</w:t>
      </w:r>
      <w:r>
        <w:t xml:space="preserve">08 (app. 40 students). </w:t>
      </w:r>
    </w:p>
    <w:p w14:paraId="0895BA91" w14:textId="77777777" w:rsidR="002131B2" w:rsidRDefault="00FD5FD1">
      <w:pPr>
        <w:spacing w:after="0" w:line="259" w:lineRule="auto"/>
        <w:ind w:left="0" w:firstLine="0"/>
      </w:pPr>
      <w:r>
        <w:t xml:space="preserve"> </w:t>
      </w:r>
    </w:p>
    <w:p w14:paraId="73230193" w14:textId="77777777" w:rsidR="002131B2" w:rsidRDefault="00FD5FD1">
      <w:pPr>
        <w:pStyle w:val="Heading1"/>
        <w:ind w:left="-5"/>
      </w:pPr>
      <w:r>
        <w:t xml:space="preserve">11. Teaching merits </w:t>
      </w:r>
    </w:p>
    <w:p w14:paraId="4F42AB46" w14:textId="77777777" w:rsidR="00AC54E0" w:rsidRDefault="00FD5FD1" w:rsidP="00AC54E0">
      <w:pPr>
        <w:numPr>
          <w:ilvl w:val="0"/>
          <w:numId w:val="8"/>
        </w:numPr>
        <w:spacing w:after="0"/>
        <w:ind w:hanging="360"/>
      </w:pPr>
      <w:r>
        <w:t xml:space="preserve">Completed Teacher’s Pedagogical Studies as part of the Master of Music degree (27.5.1988). </w:t>
      </w:r>
    </w:p>
    <w:p w14:paraId="27A5243A" w14:textId="714A6CF3" w:rsidR="005450B7" w:rsidRPr="00AC54E0" w:rsidRDefault="005450B7" w:rsidP="00AC54E0">
      <w:pPr>
        <w:numPr>
          <w:ilvl w:val="0"/>
          <w:numId w:val="8"/>
        </w:numPr>
        <w:spacing w:after="0"/>
        <w:ind w:hanging="360"/>
      </w:pPr>
      <w:r>
        <w:t>Formed together with</w:t>
      </w:r>
      <w:r w:rsidRPr="00C619DE">
        <w:t xml:space="preserve"> </w:t>
      </w:r>
      <w:proofErr w:type="gramStart"/>
      <w:r w:rsidRPr="00C619DE">
        <w:t>professor</w:t>
      </w:r>
      <w:proofErr w:type="gramEnd"/>
      <w:r w:rsidRPr="00C619DE">
        <w:t xml:space="preserve"> Michaela Hahn (</w:t>
      </w:r>
      <w:r w:rsidR="00AC54E0" w:rsidRPr="00AC54E0">
        <w:rPr>
          <w:szCs w:val="22"/>
        </w:rPr>
        <w:t>University of Music and Performing Arts Vienna</w:t>
      </w:r>
      <w:r w:rsidRPr="00C619DE">
        <w:t xml:space="preserve">) </w:t>
      </w:r>
      <w:r>
        <w:t xml:space="preserve">and Dr Cecilia </w:t>
      </w:r>
      <w:proofErr w:type="spellStart"/>
      <w:r>
        <w:t>Björk</w:t>
      </w:r>
      <w:proofErr w:type="spellEnd"/>
      <w:r>
        <w:t xml:space="preserve"> (</w:t>
      </w:r>
      <w:proofErr w:type="spellStart"/>
      <w:r>
        <w:t>Åbo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) the </w:t>
      </w:r>
      <w:proofErr w:type="spellStart"/>
      <w:r w:rsidRPr="005450B7">
        <w:t>PICme</w:t>
      </w:r>
      <w:proofErr w:type="spellEnd"/>
      <w:r>
        <w:t xml:space="preserve"> (</w:t>
      </w:r>
      <w:r w:rsidRPr="00C619DE">
        <w:t xml:space="preserve">Partners </w:t>
      </w:r>
      <w:r>
        <w:t>for</w:t>
      </w:r>
      <w:r w:rsidRPr="00C619DE">
        <w:t xml:space="preserve"> Institutional Change in Music Education)</w:t>
      </w:r>
      <w:r>
        <w:t xml:space="preserve"> network for European music education doctoral students.</w:t>
      </w:r>
    </w:p>
    <w:p w14:paraId="61FB4400" w14:textId="77777777" w:rsidR="00AC54E0" w:rsidRDefault="00FD5FD1" w:rsidP="00AC54E0">
      <w:pPr>
        <w:numPr>
          <w:ilvl w:val="0"/>
          <w:numId w:val="8"/>
        </w:numPr>
        <w:spacing w:after="0"/>
        <w:ind w:hanging="360"/>
      </w:pPr>
      <w:r>
        <w:t xml:space="preserve">Developed the curriculum and practices </w:t>
      </w:r>
      <w:r w:rsidR="00930A26">
        <w:t xml:space="preserve">for </w:t>
      </w:r>
      <w:r>
        <w:t xml:space="preserve">doctoral </w:t>
      </w:r>
      <w:proofErr w:type="spellStart"/>
      <w:r w:rsidR="00930A26">
        <w:t>programme</w:t>
      </w:r>
      <w:proofErr w:type="spellEnd"/>
      <w:r w:rsidR="00930A26">
        <w:t xml:space="preserve"> in music education,</w:t>
      </w:r>
      <w:r>
        <w:t xml:space="preserve"> reported in international publications: </w:t>
      </w:r>
      <w:proofErr w:type="spellStart"/>
      <w:r>
        <w:t>Westerlund</w:t>
      </w:r>
      <w:proofErr w:type="spellEnd"/>
      <w:r>
        <w:t xml:space="preserve"> 2020; </w:t>
      </w:r>
      <w:proofErr w:type="spellStart"/>
      <w:r>
        <w:t>Westerlund</w:t>
      </w:r>
      <w:proofErr w:type="spellEnd"/>
      <w:r>
        <w:t xml:space="preserve"> 2014; </w:t>
      </w:r>
      <w:proofErr w:type="spellStart"/>
      <w:r>
        <w:t>Westerlund</w:t>
      </w:r>
      <w:proofErr w:type="spellEnd"/>
      <w:r>
        <w:t xml:space="preserve"> &amp; Karlsen 2013; </w:t>
      </w:r>
      <w:proofErr w:type="spellStart"/>
      <w:r>
        <w:t>Rikandi</w:t>
      </w:r>
      <w:proofErr w:type="spellEnd"/>
      <w:r>
        <w:t xml:space="preserve">, Karlsen &amp; </w:t>
      </w:r>
      <w:proofErr w:type="spellStart"/>
      <w:r>
        <w:t>Westerlund</w:t>
      </w:r>
      <w:proofErr w:type="spellEnd"/>
      <w:r>
        <w:t xml:space="preserve"> 2010. </w:t>
      </w:r>
    </w:p>
    <w:p w14:paraId="618D8570" w14:textId="77777777" w:rsidR="002131B2" w:rsidRPr="00AC54E0" w:rsidRDefault="00FD5FD1" w:rsidP="00AC54E0">
      <w:pPr>
        <w:numPr>
          <w:ilvl w:val="0"/>
          <w:numId w:val="8"/>
        </w:numPr>
        <w:spacing w:after="0"/>
        <w:ind w:hanging="360"/>
      </w:pPr>
      <w:r>
        <w:t xml:space="preserve">Presented as </w:t>
      </w:r>
      <w:r w:rsidR="00930A26">
        <w:t>guest</w:t>
      </w:r>
      <w:r>
        <w:t xml:space="preserve"> speaker </w:t>
      </w:r>
      <w:r w:rsidR="00930A26">
        <w:t>on</w:t>
      </w:r>
      <w:r>
        <w:t xml:space="preserve"> conference panels and university events on how to develop doctoral </w:t>
      </w:r>
      <w:proofErr w:type="spellStart"/>
      <w:r>
        <w:t>program</w:t>
      </w:r>
      <w:r w:rsidR="00AC54E0">
        <w:t>mes</w:t>
      </w:r>
      <w:proofErr w:type="spellEnd"/>
      <w:r>
        <w:t xml:space="preserve"> in music education: Griffith University, Australia, </w:t>
      </w:r>
      <w:proofErr w:type="gramStart"/>
      <w:r>
        <w:t>November,</w:t>
      </w:r>
      <w:proofErr w:type="gramEnd"/>
      <w:r>
        <w:t xml:space="preserve"> 2012; Queensland University, Creative </w:t>
      </w:r>
      <w:proofErr w:type="spellStart"/>
      <w:r>
        <w:t>Collaboratorium</w:t>
      </w:r>
      <w:proofErr w:type="spellEnd"/>
      <w:r>
        <w:t xml:space="preserve"> Colloquium November, 2015; Royal Northern College of Music, February, 2018; Inland Norway University of Applied Sciences (Norway) April, 2018; </w:t>
      </w:r>
      <w:r w:rsidR="00AC54E0" w:rsidRPr="00AC54E0">
        <w:rPr>
          <w:szCs w:val="22"/>
        </w:rPr>
        <w:t>University of Music and Performing Arts Vienna</w:t>
      </w:r>
      <w:r w:rsidR="00AC54E0" w:rsidRPr="00AC54E0">
        <w:rPr>
          <w:color w:val="auto"/>
          <w:sz w:val="24"/>
        </w:rPr>
        <w:t xml:space="preserve"> </w:t>
      </w:r>
      <w:r>
        <w:t xml:space="preserve">(Austria) October 2018. </w:t>
      </w:r>
      <w:r w:rsidRPr="00AC54E0">
        <w:rPr>
          <w:i/>
        </w:rPr>
        <w:t xml:space="preserve">Responsible for the </w:t>
      </w:r>
      <w:r w:rsidR="00AC54E0" w:rsidRPr="00AC54E0">
        <w:rPr>
          <w:i/>
        </w:rPr>
        <w:t xml:space="preserve">doctoral </w:t>
      </w:r>
      <w:proofErr w:type="spellStart"/>
      <w:r w:rsidR="00AC54E0" w:rsidRPr="00AC54E0">
        <w:rPr>
          <w:i/>
        </w:rPr>
        <w:t>programme</w:t>
      </w:r>
      <w:proofErr w:type="spellEnd"/>
      <w:r w:rsidR="00AC54E0" w:rsidRPr="00AC54E0">
        <w:rPr>
          <w:i/>
        </w:rPr>
        <w:t xml:space="preserve"> in m</w:t>
      </w:r>
      <w:r w:rsidRPr="00AC54E0">
        <w:rPr>
          <w:i/>
        </w:rPr>
        <w:t xml:space="preserve">usic </w:t>
      </w:r>
      <w:r w:rsidR="00AC54E0" w:rsidRPr="00AC54E0">
        <w:rPr>
          <w:i/>
        </w:rPr>
        <w:t>e</w:t>
      </w:r>
      <w:r w:rsidRPr="00AC54E0">
        <w:rPr>
          <w:i/>
        </w:rPr>
        <w:t>ducation</w:t>
      </w:r>
      <w:r w:rsidR="00AC54E0" w:rsidRPr="00AC54E0">
        <w:rPr>
          <w:i/>
        </w:rPr>
        <w:t xml:space="preserve"> </w:t>
      </w:r>
      <w:r>
        <w:t>at the Sibelius Academy (currently The University of the Arts Helsinki) 2007</w:t>
      </w:r>
      <w:r w:rsidRPr="00AC54E0">
        <w:rPr>
          <w:rFonts w:ascii="Courier New" w:eastAsia="Courier New" w:hAnsi="Courier New" w:cs="Courier New"/>
        </w:rPr>
        <w:t>–</w:t>
      </w:r>
      <w:r>
        <w:t xml:space="preserve">present.  </w:t>
      </w:r>
    </w:p>
    <w:p w14:paraId="0D45048A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2BCBD65C" w14:textId="2B7E5514" w:rsidR="002131B2" w:rsidRPr="00183861" w:rsidRDefault="00AC54E0" w:rsidP="00C95CA4">
      <w:pPr>
        <w:spacing w:after="30" w:line="248" w:lineRule="auto"/>
        <w:ind w:left="-5" w:hanging="10"/>
        <w:rPr>
          <w:i/>
        </w:rPr>
      </w:pPr>
      <w:r>
        <w:rPr>
          <w:i/>
        </w:rPr>
        <w:br w:type="page"/>
      </w:r>
      <w:r w:rsidR="00FD5FD1">
        <w:rPr>
          <w:b/>
          <w:i/>
        </w:rPr>
        <w:lastRenderedPageBreak/>
        <w:t>Competitive funding for educational projects</w:t>
      </w:r>
      <w:r w:rsidR="00FD5FD1">
        <w:rPr>
          <w:b/>
        </w:rPr>
        <w:t xml:space="preserve">: </w:t>
      </w:r>
    </w:p>
    <w:p w14:paraId="45EB520D" w14:textId="18EE8391" w:rsidR="002131B2" w:rsidRDefault="00FD5FD1">
      <w:pPr>
        <w:numPr>
          <w:ilvl w:val="0"/>
          <w:numId w:val="8"/>
        </w:numPr>
        <w:spacing w:after="0"/>
        <w:ind w:hanging="360"/>
      </w:pPr>
      <w:r>
        <w:t>Contact person and one of the applicants in ERASMUS+ "</w:t>
      </w:r>
      <w:r>
        <w:rPr>
          <w:i/>
        </w:rPr>
        <w:t>Rethinking Music Performance in European Higher Education Institutions</w:t>
      </w:r>
      <w:r>
        <w:t>” (REACT) €47.6768,00 for 2020-202</w:t>
      </w:r>
      <w:r w:rsidR="008D1D18">
        <w:t>3</w:t>
      </w:r>
      <w:r>
        <w:t xml:space="preserve">. </w:t>
      </w:r>
    </w:p>
    <w:p w14:paraId="6FB79343" w14:textId="77777777" w:rsidR="002131B2" w:rsidRDefault="00FD5FD1">
      <w:pPr>
        <w:numPr>
          <w:ilvl w:val="0"/>
          <w:numId w:val="8"/>
        </w:numPr>
        <w:spacing w:after="0"/>
        <w:ind w:hanging="360"/>
      </w:pPr>
      <w:r>
        <w:t>Project leader and PI:</w:t>
      </w:r>
      <w:r>
        <w:rPr>
          <w:i/>
        </w:rPr>
        <w:t xml:space="preserve"> Developing music teacher education in Nepal</w:t>
      </w:r>
      <w:r>
        <w:t xml:space="preserve">. (The Ministry for Foreign Affairs of Finland, €23.000 in 2014).  </w:t>
      </w:r>
    </w:p>
    <w:p w14:paraId="709969AC" w14:textId="77777777" w:rsidR="002131B2" w:rsidRDefault="00FD5FD1">
      <w:pPr>
        <w:numPr>
          <w:ilvl w:val="0"/>
          <w:numId w:val="8"/>
        </w:numPr>
        <w:spacing w:after="0"/>
        <w:ind w:hanging="360"/>
      </w:pPr>
      <w:r>
        <w:t>Project leader and PI:</w:t>
      </w:r>
      <w:r>
        <w:rPr>
          <w:i/>
        </w:rPr>
        <w:t xml:space="preserve"> Developing music teacher education in Nepal</w:t>
      </w:r>
      <w:r>
        <w:t xml:space="preserve">. (The Ministry for Foreign Affairs of Finland, €23.000 in 2013).  </w:t>
      </w:r>
    </w:p>
    <w:p w14:paraId="4877E0E6" w14:textId="77777777" w:rsidR="002131B2" w:rsidRDefault="00FD5FD1">
      <w:pPr>
        <w:numPr>
          <w:ilvl w:val="0"/>
          <w:numId w:val="8"/>
        </w:numPr>
        <w:spacing w:after="0"/>
        <w:ind w:hanging="360"/>
      </w:pPr>
      <w:r>
        <w:t>Project leader and PI:</w:t>
      </w:r>
      <w:r>
        <w:rPr>
          <w:i/>
        </w:rPr>
        <w:t xml:space="preserve"> Multicultural Arts University</w:t>
      </w:r>
      <w:r>
        <w:t xml:space="preserve"> (MAU) together with Alexis Kallio: A collaborative project with two Cambodian NGOs and the Sibelius Academy to enhance multicultural sensitivity in arts education (The Ministry for Foreign Affairs of Finland,</w:t>
      </w:r>
      <w:r>
        <w:rPr>
          <w:sz w:val="24"/>
        </w:rPr>
        <w:t xml:space="preserve"> </w:t>
      </w:r>
      <w:r>
        <w:t xml:space="preserve">€10.000 in 2012).  </w:t>
      </w:r>
    </w:p>
    <w:p w14:paraId="39FBA34F" w14:textId="77777777" w:rsidR="002131B2" w:rsidRDefault="00FD5FD1">
      <w:pPr>
        <w:numPr>
          <w:ilvl w:val="0"/>
          <w:numId w:val="8"/>
        </w:numPr>
        <w:ind w:hanging="360"/>
      </w:pPr>
      <w:r>
        <w:t>Project leader and PI:</w:t>
      </w:r>
      <w:r>
        <w:rPr>
          <w:i/>
        </w:rPr>
        <w:t xml:space="preserve"> Multicultural Music University</w:t>
      </w:r>
      <w:r>
        <w:t xml:space="preserve"> (MMU) together with Alexis Kallio: A collaborative project with two Cambodian NGOs and the Sibelius Academy to enhance multicultural sensitivity in music teacher education (The Ministry for Foreign Affairs of Finland €25.000 in 2011). </w:t>
      </w:r>
    </w:p>
    <w:p w14:paraId="05B4D9AE" w14:textId="77777777" w:rsidR="002131B2" w:rsidRDefault="00FD5FD1">
      <w:pPr>
        <w:numPr>
          <w:ilvl w:val="0"/>
          <w:numId w:val="8"/>
        </w:numPr>
        <w:spacing w:after="5" w:line="240" w:lineRule="auto"/>
        <w:ind w:hanging="360"/>
      </w:pPr>
      <w:r>
        <w:t xml:space="preserve">Application writer: </w:t>
      </w:r>
      <w:proofErr w:type="spellStart"/>
      <w:r>
        <w:rPr>
          <w:i/>
        </w:rPr>
        <w:t>Nordplus</w:t>
      </w:r>
      <w:proofErr w:type="spellEnd"/>
      <w:r>
        <w:t xml:space="preserve"> 2009, €34 200 for network cooperation and intensive course within the Nordic Network for Music Education (with Sidsel Karlsen and </w:t>
      </w:r>
      <w:proofErr w:type="spellStart"/>
      <w:r>
        <w:t>Torunn</w:t>
      </w:r>
      <w:proofErr w:type="spellEnd"/>
      <w:r>
        <w:t xml:space="preserve"> Bakken Hauge).  </w:t>
      </w:r>
    </w:p>
    <w:p w14:paraId="060FA2BC" w14:textId="77777777" w:rsidR="002131B2" w:rsidRDefault="00FD5FD1">
      <w:pPr>
        <w:numPr>
          <w:ilvl w:val="0"/>
          <w:numId w:val="8"/>
        </w:numPr>
        <w:spacing w:after="0" w:line="240" w:lineRule="auto"/>
        <w:ind w:hanging="360"/>
      </w:pPr>
      <w:r>
        <w:t xml:space="preserve">Application writer: </w:t>
      </w:r>
      <w:proofErr w:type="spellStart"/>
      <w:r>
        <w:rPr>
          <w:i/>
        </w:rPr>
        <w:t>Nordplus</w:t>
      </w:r>
      <w:proofErr w:type="spellEnd"/>
      <w:r>
        <w:t xml:space="preserve"> 2008, €21 000 for network cooperation and intensive course within the Nordic Network for Music Education Received (with Sidsel Karlsen and </w:t>
      </w:r>
      <w:proofErr w:type="spellStart"/>
      <w:r>
        <w:t>Torunn</w:t>
      </w:r>
      <w:proofErr w:type="spellEnd"/>
      <w:r>
        <w:t xml:space="preserve"> Bakken Hauge).  </w:t>
      </w:r>
    </w:p>
    <w:p w14:paraId="20E2B474" w14:textId="77777777" w:rsidR="002131B2" w:rsidRDefault="00FD5FD1">
      <w:pPr>
        <w:spacing w:after="0" w:line="259" w:lineRule="auto"/>
        <w:ind w:left="720" w:firstLine="0"/>
      </w:pPr>
      <w:r>
        <w:t xml:space="preserve"> </w:t>
      </w:r>
    </w:p>
    <w:p w14:paraId="34319BC9" w14:textId="77777777" w:rsidR="002131B2" w:rsidRDefault="00FD5FD1">
      <w:pPr>
        <w:pStyle w:val="Heading1"/>
        <w:ind w:left="-5"/>
      </w:pPr>
      <w:r>
        <w:t xml:space="preserve">12. Awards and </w:t>
      </w:r>
      <w:proofErr w:type="spellStart"/>
      <w:r>
        <w:t>honours</w:t>
      </w:r>
      <w:proofErr w:type="spellEnd"/>
      <w:r>
        <w:t xml:space="preserve"> </w:t>
      </w:r>
    </w:p>
    <w:p w14:paraId="6E323918" w14:textId="77777777" w:rsidR="002131B2" w:rsidRDefault="00FD5FD1">
      <w:pPr>
        <w:numPr>
          <w:ilvl w:val="0"/>
          <w:numId w:val="9"/>
        </w:numPr>
        <w:ind w:hanging="360"/>
      </w:pPr>
      <w:r>
        <w:t xml:space="preserve">Honorary Professor, University of Queensland, School of Music Dec 2018-2021. </w:t>
      </w:r>
    </w:p>
    <w:p w14:paraId="17C54E13" w14:textId="77777777" w:rsidR="002131B2" w:rsidRDefault="00FD5FD1">
      <w:pPr>
        <w:numPr>
          <w:ilvl w:val="0"/>
          <w:numId w:val="9"/>
        </w:numPr>
        <w:spacing w:after="0"/>
        <w:ind w:hanging="360"/>
      </w:pPr>
      <w:proofErr w:type="spellStart"/>
      <w:r>
        <w:t>Suomen</w:t>
      </w:r>
      <w:proofErr w:type="spellEnd"/>
      <w:r>
        <w:t xml:space="preserve"> </w:t>
      </w:r>
      <w:proofErr w:type="spellStart"/>
      <w:r>
        <w:t>Valkoisen</w:t>
      </w:r>
      <w:proofErr w:type="spellEnd"/>
      <w:r>
        <w:t xml:space="preserve"> </w:t>
      </w:r>
      <w:proofErr w:type="spellStart"/>
      <w:r>
        <w:t>ruusun</w:t>
      </w:r>
      <w:proofErr w:type="spellEnd"/>
      <w:r>
        <w:t xml:space="preserve"> </w:t>
      </w:r>
      <w:proofErr w:type="spellStart"/>
      <w:r>
        <w:t>ritarikunnan</w:t>
      </w:r>
      <w:proofErr w:type="spellEnd"/>
      <w:r>
        <w:t xml:space="preserve"> I </w:t>
      </w:r>
      <w:proofErr w:type="spellStart"/>
      <w:r>
        <w:t>luokan</w:t>
      </w:r>
      <w:proofErr w:type="spellEnd"/>
      <w:r>
        <w:t xml:space="preserve"> </w:t>
      </w:r>
      <w:proofErr w:type="spellStart"/>
      <w:r>
        <w:t>ritarimerkki</w:t>
      </w:r>
      <w:proofErr w:type="spellEnd"/>
      <w:r>
        <w:t xml:space="preserve">, granted by the President of Finland in December 6, 2010. </w:t>
      </w:r>
    </w:p>
    <w:p w14:paraId="0750E83A" w14:textId="77777777" w:rsidR="002131B2" w:rsidRDefault="00FD5FD1">
      <w:pPr>
        <w:spacing w:after="0" w:line="259" w:lineRule="auto"/>
        <w:ind w:left="0" w:firstLine="0"/>
      </w:pPr>
      <w:r>
        <w:t xml:space="preserve"> </w:t>
      </w:r>
    </w:p>
    <w:p w14:paraId="45E9AAD3" w14:textId="77777777" w:rsidR="002131B2" w:rsidRDefault="00FD5FD1">
      <w:pPr>
        <w:pStyle w:val="Heading1"/>
        <w:ind w:left="-5"/>
      </w:pPr>
      <w:r>
        <w:t xml:space="preserve">13. Other key academic merits </w:t>
      </w:r>
    </w:p>
    <w:p w14:paraId="304B2B82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4ED0DF4F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>Acting as a pre-examiner or opponent of a doctoral dissertation; membership in dissertation committees or boards</w:t>
      </w:r>
      <w:r>
        <w:rPr>
          <w:b/>
        </w:rPr>
        <w:t xml:space="preserve">: </w:t>
      </w:r>
    </w:p>
    <w:p w14:paraId="3E13C5AC" w14:textId="77777777" w:rsidR="002131B2" w:rsidRDefault="00FD5FD1">
      <w:pPr>
        <w:numPr>
          <w:ilvl w:val="0"/>
          <w:numId w:val="10"/>
        </w:numPr>
        <w:ind w:hanging="360"/>
      </w:pPr>
      <w:r>
        <w:t xml:space="preserve">Examiner/Jamie Kennedy (2020) “Learning in professional orchestras.” Griffith University, School of Education and Professional Studies, Australia.  </w:t>
      </w:r>
    </w:p>
    <w:p w14:paraId="17932783" w14:textId="77777777" w:rsidR="002131B2" w:rsidRDefault="00FD5FD1">
      <w:pPr>
        <w:numPr>
          <w:ilvl w:val="0"/>
          <w:numId w:val="10"/>
        </w:numPr>
        <w:ind w:hanging="360"/>
      </w:pPr>
      <w:r>
        <w:t>Examiner/</w:t>
      </w:r>
      <w:proofErr w:type="spellStart"/>
      <w:r>
        <w:t>Karolien</w:t>
      </w:r>
      <w:proofErr w:type="spellEnd"/>
      <w:r>
        <w:t xml:space="preserve"> Dons (2019) “Musician, friend and muse: an ethnographic exploration of emerging practices of musicians devising co-creative musicking with elderly people.” Guildhall School of Music &amp; Drama, UK.  </w:t>
      </w:r>
    </w:p>
    <w:p w14:paraId="035F7FC5" w14:textId="3390316F" w:rsidR="002131B2" w:rsidRDefault="00FD5FD1">
      <w:pPr>
        <w:numPr>
          <w:ilvl w:val="0"/>
          <w:numId w:val="10"/>
        </w:numPr>
        <w:ind w:hanging="360"/>
      </w:pPr>
      <w:r>
        <w:t>Pre-examiner/Jessica O’Bryan (2014)</w:t>
      </w:r>
      <w:r w:rsidR="00AC54E0">
        <w:t xml:space="preserve"> “</w:t>
      </w:r>
      <w:r>
        <w:t xml:space="preserve">Investigating participant values, beliefs and practices of one-to-one tertiary classical singing lessons: A collective case </w:t>
      </w:r>
      <w:proofErr w:type="spellStart"/>
      <w:r>
        <w:t>stydy</w:t>
      </w:r>
      <w:proofErr w:type="spellEnd"/>
      <w:r>
        <w:t xml:space="preserve">.” School of Music, University of Queensland, Australia. </w:t>
      </w:r>
    </w:p>
    <w:p w14:paraId="01B55E5E" w14:textId="77777777" w:rsidR="002131B2" w:rsidRDefault="00FD5FD1">
      <w:pPr>
        <w:numPr>
          <w:ilvl w:val="0"/>
          <w:numId w:val="10"/>
        </w:numPr>
        <w:ind w:hanging="360"/>
      </w:pPr>
      <w:r>
        <w:t xml:space="preserve">Panel member/Guadalupe López-Íñiguez’ (2014) “Conceptions and instructional practices of string instrument teachers: Influence on the conceptions and levels of musical comprehension of their students.” Department of Psychology, Universidad </w:t>
      </w:r>
      <w:proofErr w:type="spellStart"/>
      <w:r>
        <w:t>Autónoma</w:t>
      </w:r>
      <w:proofErr w:type="spellEnd"/>
      <w:r>
        <w:t xml:space="preserve"> de Madrid, Spain; </w:t>
      </w:r>
    </w:p>
    <w:p w14:paraId="25F1FFA9" w14:textId="28CA95B7" w:rsidR="002131B2" w:rsidRPr="00AC54E0" w:rsidRDefault="00FD5FD1">
      <w:pPr>
        <w:numPr>
          <w:ilvl w:val="0"/>
          <w:numId w:val="10"/>
        </w:numPr>
        <w:ind w:hanging="360"/>
        <w:rPr>
          <w:lang w:val="fi-FI"/>
        </w:rPr>
      </w:pPr>
      <w:proofErr w:type="spellStart"/>
      <w:r w:rsidRPr="00511DA3">
        <w:rPr>
          <w:lang w:val="fi-FI"/>
        </w:rPr>
        <w:t>Opponent</w:t>
      </w:r>
      <w:proofErr w:type="spellEnd"/>
      <w:r w:rsidRPr="00511DA3">
        <w:rPr>
          <w:lang w:val="fi-FI"/>
        </w:rPr>
        <w:t xml:space="preserve">/Leena Pääkkönen (2013) </w:t>
      </w:r>
      <w:r w:rsidR="00AC54E0">
        <w:rPr>
          <w:lang w:val="fi-FI"/>
        </w:rPr>
        <w:t>”</w:t>
      </w:r>
      <w:r w:rsidRPr="00511DA3">
        <w:rPr>
          <w:lang w:val="fi-FI"/>
        </w:rPr>
        <w:t xml:space="preserve">Nuorten musisointiprosessi koulussa toteutetussa konserttiprojektissa–musiikkiluokkalaisten kertomukset yhdessä tekemisestä.” </w:t>
      </w:r>
      <w:proofErr w:type="spellStart"/>
      <w:r w:rsidRPr="00AC54E0">
        <w:rPr>
          <w:lang w:val="fi-FI"/>
        </w:rPr>
        <w:t>University</w:t>
      </w:r>
      <w:proofErr w:type="spellEnd"/>
      <w:r w:rsidRPr="00AC54E0">
        <w:rPr>
          <w:lang w:val="fi-FI"/>
        </w:rPr>
        <w:t xml:space="preserve"> of Oulu, Finland;</w:t>
      </w:r>
      <w:r w:rsidRPr="00AC54E0">
        <w:rPr>
          <w:i/>
          <w:lang w:val="fi-FI"/>
        </w:rPr>
        <w:t xml:space="preserve"> </w:t>
      </w:r>
    </w:p>
    <w:p w14:paraId="4FE9C31F" w14:textId="60AFE609" w:rsidR="002131B2" w:rsidRDefault="00FD5FD1">
      <w:pPr>
        <w:numPr>
          <w:ilvl w:val="0"/>
          <w:numId w:val="10"/>
        </w:numPr>
        <w:ind w:hanging="360"/>
      </w:pPr>
      <w:r>
        <w:t xml:space="preserve">Pre-examiner/Rachael Dwyer (2012) </w:t>
      </w:r>
      <w:r w:rsidR="00AC54E0">
        <w:t>“</w:t>
      </w:r>
      <w:r>
        <w:t xml:space="preserve">Critical readings of music and music education: Narrative case studies exploring teachers’ values and beliefs.” School of Music, University of Queensland, Australia; </w:t>
      </w:r>
      <w:r>
        <w:rPr>
          <w:i/>
        </w:rPr>
        <w:t xml:space="preserve"> </w:t>
      </w:r>
    </w:p>
    <w:p w14:paraId="55EF6D1A" w14:textId="248DA129" w:rsidR="002131B2" w:rsidRDefault="00FD5FD1">
      <w:pPr>
        <w:numPr>
          <w:ilvl w:val="0"/>
          <w:numId w:val="10"/>
        </w:numPr>
        <w:ind w:hanging="360"/>
      </w:pPr>
      <w:r>
        <w:t>Panel member/</w:t>
      </w:r>
      <w:proofErr w:type="spellStart"/>
      <w:r>
        <w:t>Ketil</w:t>
      </w:r>
      <w:proofErr w:type="spellEnd"/>
      <w:r>
        <w:t xml:space="preserve"> </w:t>
      </w:r>
      <w:proofErr w:type="spellStart"/>
      <w:r>
        <w:t>Thorgersen</w:t>
      </w:r>
      <w:proofErr w:type="spellEnd"/>
      <w:r>
        <w:t xml:space="preserve"> (2009) “Music from the backyard": </w:t>
      </w:r>
      <w:proofErr w:type="spellStart"/>
      <w:r>
        <w:t>Hagström's</w:t>
      </w:r>
      <w:proofErr w:type="spellEnd"/>
      <w:r>
        <w:t xml:space="preserve"> music education.</w:t>
      </w:r>
      <w:r w:rsidR="00AC54E0">
        <w:t>”</w:t>
      </w:r>
      <w:r>
        <w:t xml:space="preserve"> </w:t>
      </w:r>
      <w:proofErr w:type="spellStart"/>
      <w:r>
        <w:t>Luleå</w:t>
      </w:r>
      <w:proofErr w:type="spellEnd"/>
      <w:r>
        <w:t xml:space="preserve"> </w:t>
      </w:r>
      <w:proofErr w:type="spellStart"/>
      <w:r>
        <w:t>Tekniska</w:t>
      </w:r>
      <w:proofErr w:type="spellEnd"/>
      <w:r>
        <w:t xml:space="preserve"> </w:t>
      </w:r>
      <w:proofErr w:type="spellStart"/>
      <w:r>
        <w:t>Universitet</w:t>
      </w:r>
      <w:proofErr w:type="spellEnd"/>
      <w:r>
        <w:t>, Sweden;</w:t>
      </w:r>
      <w:r>
        <w:rPr>
          <w:i/>
        </w:rPr>
        <w:t xml:space="preserve"> </w:t>
      </w:r>
      <w:r>
        <w:t xml:space="preserve"> </w:t>
      </w:r>
    </w:p>
    <w:p w14:paraId="5D396D6A" w14:textId="77777777" w:rsidR="002131B2" w:rsidRDefault="00FD5FD1">
      <w:pPr>
        <w:numPr>
          <w:ilvl w:val="0"/>
          <w:numId w:val="10"/>
        </w:numPr>
        <w:ind w:hanging="360"/>
      </w:pPr>
      <w:r>
        <w:lastRenderedPageBreak/>
        <w:t>Panel member/</w:t>
      </w:r>
      <w:proofErr w:type="spellStart"/>
      <w:r>
        <w:t>Olle</w:t>
      </w:r>
      <w:proofErr w:type="spellEnd"/>
      <w:r>
        <w:t xml:space="preserve"> </w:t>
      </w:r>
      <w:proofErr w:type="spellStart"/>
      <w:r>
        <w:t>Tivenius</w:t>
      </w:r>
      <w:proofErr w:type="spellEnd"/>
      <w:r>
        <w:t xml:space="preserve"> (2008) </w:t>
      </w:r>
      <w:proofErr w:type="spellStart"/>
      <w:r>
        <w:t>Musiklärartyper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typologist </w:t>
      </w:r>
      <w:proofErr w:type="spellStart"/>
      <w:r>
        <w:t>studie</w:t>
      </w:r>
      <w:proofErr w:type="spellEnd"/>
      <w:r>
        <w:t xml:space="preserve"> av </w:t>
      </w:r>
      <w:proofErr w:type="spellStart"/>
      <w:r>
        <w:t>musiklärare</w:t>
      </w:r>
      <w:proofErr w:type="spellEnd"/>
      <w:r>
        <w:t xml:space="preserve"> vid </w:t>
      </w:r>
      <w:proofErr w:type="spellStart"/>
      <w:r>
        <w:t>kommunal</w:t>
      </w:r>
      <w:proofErr w:type="spellEnd"/>
      <w:r>
        <w:t xml:space="preserve"> </w:t>
      </w:r>
      <w:proofErr w:type="spellStart"/>
      <w:r>
        <w:t>musikskola</w:t>
      </w:r>
      <w:proofErr w:type="spellEnd"/>
      <w:r>
        <w:t xml:space="preserve">. </w:t>
      </w:r>
      <w:proofErr w:type="spellStart"/>
      <w:r>
        <w:t>Örebro</w:t>
      </w:r>
      <w:proofErr w:type="spellEnd"/>
      <w:r>
        <w:t xml:space="preserve"> University, Sweden;</w:t>
      </w:r>
      <w:r>
        <w:rPr>
          <w:i/>
        </w:rPr>
        <w:t xml:space="preserve"> </w:t>
      </w:r>
      <w:r>
        <w:t xml:space="preserve"> </w:t>
      </w:r>
    </w:p>
    <w:p w14:paraId="7F2755B8" w14:textId="77777777" w:rsidR="002131B2" w:rsidRDefault="00FD5FD1">
      <w:pPr>
        <w:numPr>
          <w:ilvl w:val="0"/>
          <w:numId w:val="10"/>
        </w:numPr>
        <w:ind w:hanging="360"/>
      </w:pPr>
      <w:r>
        <w:t xml:space="preserve">Panel member/Sidsel Karlsen (2007) The music festival as an arena for learning. </w:t>
      </w:r>
      <w:proofErr w:type="spellStart"/>
      <w:r>
        <w:t>Festspel</w:t>
      </w:r>
      <w:proofErr w:type="spellEnd"/>
      <w:r>
        <w:t xml:space="preserve"> I </w:t>
      </w:r>
      <w:proofErr w:type="spellStart"/>
      <w:r>
        <w:t>Pite</w:t>
      </w:r>
      <w:r w:rsidR="001550E3">
        <w:t>å</w:t>
      </w:r>
      <w:proofErr w:type="spellEnd"/>
      <w:r>
        <w:t xml:space="preserve"> </w:t>
      </w:r>
      <w:proofErr w:type="spellStart"/>
      <w:r>
        <w:t>Älvdal</w:t>
      </w:r>
      <w:proofErr w:type="spellEnd"/>
      <w:r>
        <w:t xml:space="preserve"> and matters of identity. </w:t>
      </w:r>
      <w:proofErr w:type="spellStart"/>
      <w:r>
        <w:t>Luleå</w:t>
      </w:r>
      <w:proofErr w:type="spellEnd"/>
      <w:r>
        <w:t xml:space="preserve"> University of Technology, Sweden;  </w:t>
      </w:r>
    </w:p>
    <w:p w14:paraId="2310685C" w14:textId="77777777" w:rsidR="002131B2" w:rsidRDefault="00FD5FD1">
      <w:pPr>
        <w:numPr>
          <w:ilvl w:val="0"/>
          <w:numId w:val="10"/>
        </w:numPr>
        <w:spacing w:after="0"/>
        <w:ind w:hanging="360"/>
      </w:pPr>
      <w:r>
        <w:t>Panel member/Jae-</w:t>
      </w:r>
      <w:proofErr w:type="spellStart"/>
      <w:r>
        <w:t>Eun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</w:t>
      </w:r>
      <w:r>
        <w:rPr>
          <w:i/>
        </w:rPr>
        <w:t>(DMA dissertation)</w:t>
      </w:r>
      <w:r>
        <w:t xml:space="preserve"> (2005) Adaptation of </w:t>
      </w:r>
      <w:proofErr w:type="spellStart"/>
      <w:r>
        <w:t>Dalcroze</w:t>
      </w:r>
      <w:proofErr w:type="spellEnd"/>
      <w:r>
        <w:t xml:space="preserve"> Methodology to the teaching of music to Kindergarten students in Korea. Boston University, Department of Music Education, USA.</w:t>
      </w:r>
      <w:r>
        <w:rPr>
          <w:i/>
        </w:rPr>
        <w:t xml:space="preserve">  </w:t>
      </w:r>
    </w:p>
    <w:p w14:paraId="47805648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217ADF3A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 xml:space="preserve">Evaluation of academic competence for the title of docent and for the task of professorship: </w:t>
      </w:r>
    </w:p>
    <w:p w14:paraId="01D26A19" w14:textId="77777777" w:rsidR="002131B2" w:rsidRDefault="00FD5FD1">
      <w:pPr>
        <w:numPr>
          <w:ilvl w:val="0"/>
          <w:numId w:val="10"/>
        </w:numPr>
        <w:spacing w:after="39" w:line="240" w:lineRule="auto"/>
        <w:ind w:hanging="360"/>
      </w:pPr>
      <w:r>
        <w:t xml:space="preserve">Member of the electoral/judgment committee for the position of Full Professorship: </w:t>
      </w:r>
      <w:proofErr w:type="spellStart"/>
      <w:r>
        <w:t>Panaiotidis</w:t>
      </w:r>
      <w:proofErr w:type="spellEnd"/>
      <w:r>
        <w:t xml:space="preserve"> </w:t>
      </w:r>
      <w:proofErr w:type="spellStart"/>
      <w:r>
        <w:t>Kanellopoulos</w:t>
      </w:r>
      <w:proofErr w:type="spellEnd"/>
      <w:r>
        <w:t xml:space="preserve">, University of Thessaly, Humanities and Social Sciences, Early Childhood Education, Athens, Greece, Dec. 2020–Jan. </w:t>
      </w:r>
      <w:r w:rsidR="00511DA3">
        <w:t>20</w:t>
      </w:r>
      <w:r>
        <w:t xml:space="preserve">21.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003CF323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title of docent: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Ketovuori</w:t>
      </w:r>
      <w:proofErr w:type="spellEnd"/>
      <w:r>
        <w:t xml:space="preserve">, </w:t>
      </w:r>
      <w:proofErr w:type="spellStart"/>
      <w:r>
        <w:t>Åbo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, Finland, 2019.  </w:t>
      </w:r>
    </w:p>
    <w:p w14:paraId="3D484615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promotion to the position of Full Professorship: Helga Rut </w:t>
      </w:r>
      <w:proofErr w:type="spellStart"/>
      <w:r>
        <w:t>Gudmundsdottir</w:t>
      </w:r>
      <w:proofErr w:type="spellEnd"/>
      <w:r>
        <w:t xml:space="preserve">, University of Iceland, Island, January 2019. </w:t>
      </w:r>
    </w:p>
    <w:p w14:paraId="18B55F3B" w14:textId="77777777" w:rsidR="001550E3" w:rsidRDefault="00FD5FD1" w:rsidP="001550E3">
      <w:pPr>
        <w:numPr>
          <w:ilvl w:val="0"/>
          <w:numId w:val="10"/>
        </w:numPr>
        <w:spacing w:after="0"/>
        <w:ind w:hanging="360"/>
      </w:pPr>
      <w:r>
        <w:t xml:space="preserve">Evaluator for the music education Professorship: Claudia </w:t>
      </w:r>
      <w:proofErr w:type="spellStart"/>
      <w:r>
        <w:t>Gluschankof</w:t>
      </w:r>
      <w:proofErr w:type="spellEnd"/>
      <w:r>
        <w:t xml:space="preserve">, </w:t>
      </w:r>
      <w:proofErr w:type="spellStart"/>
      <w:r>
        <w:t>Levinsky</w:t>
      </w:r>
      <w:proofErr w:type="spellEnd"/>
      <w:r>
        <w:t xml:space="preserve"> College of Education, Tel Aviv, Israel, May 2015. </w:t>
      </w:r>
    </w:p>
    <w:p w14:paraId="01130838" w14:textId="77777777" w:rsidR="002131B2" w:rsidRDefault="00FD5FD1" w:rsidP="001550E3">
      <w:pPr>
        <w:numPr>
          <w:ilvl w:val="0"/>
          <w:numId w:val="10"/>
        </w:numPr>
        <w:spacing w:after="0"/>
        <w:ind w:hanging="360"/>
      </w:pPr>
      <w:r>
        <w:t xml:space="preserve">Associate member of the election Committee for the music education Professorship: Eleni </w:t>
      </w:r>
      <w:proofErr w:type="spellStart"/>
      <w:r>
        <w:t>Lapidaki</w:t>
      </w:r>
      <w:proofErr w:type="spellEnd"/>
      <w:r>
        <w:t xml:space="preserve">, Department of Music Studies, School of the Arts, Aristotle University of Thessaloniki, Greece, 2015. </w:t>
      </w:r>
    </w:p>
    <w:p w14:paraId="522EFF25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music education Professorship: Pamela Burnard, University of Cambridge, Faculty of Education, January 2015. </w:t>
      </w:r>
    </w:p>
    <w:p w14:paraId="6FFF0E20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music education Full Professorship: Don </w:t>
      </w:r>
      <w:proofErr w:type="spellStart"/>
      <w:r>
        <w:t>Lebler</w:t>
      </w:r>
      <w:proofErr w:type="spellEnd"/>
      <w:r>
        <w:t xml:space="preserve">, Griffith University, Australia, 2014. </w:t>
      </w:r>
    </w:p>
    <w:p w14:paraId="26CDC535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music education professorship: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Ojala</w:t>
      </w:r>
      <w:proofErr w:type="spellEnd"/>
      <w:r>
        <w:t xml:space="preserve">, University of Oulu, 2014. </w:t>
      </w:r>
    </w:p>
    <w:p w14:paraId="3F13452A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title of docent: </w:t>
      </w:r>
      <w:proofErr w:type="spellStart"/>
      <w:r>
        <w:t>Inkeri</w:t>
      </w:r>
      <w:proofErr w:type="spellEnd"/>
      <w:r>
        <w:t xml:space="preserve"> </w:t>
      </w:r>
      <w:proofErr w:type="spellStart"/>
      <w:r>
        <w:t>Ruokonen</w:t>
      </w:r>
      <w:proofErr w:type="spellEnd"/>
      <w:r>
        <w:t xml:space="preserve">, University of Helsinki, 2006. </w:t>
      </w:r>
    </w:p>
    <w:p w14:paraId="61513DF6" w14:textId="77777777" w:rsidR="002131B2" w:rsidRDefault="00FD5FD1">
      <w:pPr>
        <w:numPr>
          <w:ilvl w:val="0"/>
          <w:numId w:val="10"/>
        </w:numPr>
        <w:ind w:hanging="360"/>
      </w:pPr>
      <w:r>
        <w:t xml:space="preserve">Evaluation for the title of docent: Lauri </w:t>
      </w:r>
      <w:proofErr w:type="spellStart"/>
      <w:r>
        <w:t>Väkevä</w:t>
      </w:r>
      <w:proofErr w:type="spellEnd"/>
      <w:r>
        <w:t xml:space="preserve">, University of </w:t>
      </w:r>
      <w:proofErr w:type="spellStart"/>
      <w:r>
        <w:t>Jyväskylä</w:t>
      </w:r>
      <w:proofErr w:type="spellEnd"/>
      <w:r>
        <w:t xml:space="preserve">, 2005. </w:t>
      </w:r>
    </w:p>
    <w:p w14:paraId="04C3012E" w14:textId="77777777" w:rsidR="002131B2" w:rsidRDefault="00FD5FD1">
      <w:pPr>
        <w:numPr>
          <w:ilvl w:val="0"/>
          <w:numId w:val="10"/>
        </w:numPr>
        <w:ind w:hanging="360"/>
      </w:pPr>
      <w:r>
        <w:t xml:space="preserve">Faculty Search Committee Member in 2005, Professor in Arts Management, Sibelius Academy. </w:t>
      </w:r>
    </w:p>
    <w:p w14:paraId="4810EA06" w14:textId="77777777" w:rsidR="002131B2" w:rsidRDefault="00FD5FD1">
      <w:pPr>
        <w:numPr>
          <w:ilvl w:val="0"/>
          <w:numId w:val="10"/>
        </w:numPr>
        <w:spacing w:after="0"/>
        <w:ind w:hanging="360"/>
      </w:pPr>
      <w:r>
        <w:t xml:space="preserve">Faculty Search Committee Member in 2004, Professor in music education. Boston University, School of Music.  </w:t>
      </w:r>
    </w:p>
    <w:p w14:paraId="4BEEB761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FFDDDDB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>Peer review of funding applications</w:t>
      </w:r>
      <w:r>
        <w:rPr>
          <w:b/>
        </w:rPr>
        <w:t xml:space="preserve">: </w:t>
      </w:r>
    </w:p>
    <w:p w14:paraId="6934D753" w14:textId="77777777" w:rsidR="002131B2" w:rsidRDefault="00FD5FD1">
      <w:pPr>
        <w:numPr>
          <w:ilvl w:val="0"/>
          <w:numId w:val="10"/>
        </w:numPr>
        <w:ind w:hanging="360"/>
      </w:pPr>
      <w:r>
        <w:t xml:space="preserve">Reviewer for the </w:t>
      </w:r>
      <w:r>
        <w:rPr>
          <w:i/>
        </w:rPr>
        <w:t>Canada Research Chairs Program</w:t>
      </w:r>
      <w:r>
        <w:t xml:space="preserve">, (December 2015–January 2016) </w:t>
      </w:r>
    </w:p>
    <w:p w14:paraId="2B3570E8" w14:textId="77777777" w:rsidR="002131B2" w:rsidRDefault="00FD5FD1">
      <w:pPr>
        <w:numPr>
          <w:ilvl w:val="0"/>
          <w:numId w:val="10"/>
        </w:numPr>
        <w:spacing w:after="26" w:line="248" w:lineRule="auto"/>
        <w:ind w:hanging="360"/>
      </w:pPr>
      <w:r>
        <w:t xml:space="preserve">Reviewer for the </w:t>
      </w:r>
      <w:r>
        <w:rPr>
          <w:i/>
        </w:rPr>
        <w:t>Social Sciences and Humanities Research Council of Canada</w:t>
      </w:r>
      <w:r>
        <w:t xml:space="preserve"> (January 2014 and January 2020) </w:t>
      </w:r>
    </w:p>
    <w:p w14:paraId="3C394162" w14:textId="77777777" w:rsidR="002131B2" w:rsidRDefault="00FD5FD1">
      <w:pPr>
        <w:numPr>
          <w:ilvl w:val="0"/>
          <w:numId w:val="10"/>
        </w:numPr>
        <w:ind w:hanging="360"/>
      </w:pPr>
      <w:r>
        <w:t xml:space="preserve">Reviewer for the </w:t>
      </w:r>
      <w:r>
        <w:rPr>
          <w:i/>
        </w:rPr>
        <w:t>Research Council of Norway</w:t>
      </w:r>
      <w:r>
        <w:t xml:space="preserve"> (Spring 2012).  </w:t>
      </w:r>
    </w:p>
    <w:p w14:paraId="7B8E22EA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6DE74CE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>Memberships and positions of trust in scientific communities</w:t>
      </w:r>
      <w:r>
        <w:rPr>
          <w:b/>
        </w:rPr>
        <w:t xml:space="preserve">: </w:t>
      </w:r>
    </w:p>
    <w:p w14:paraId="6F33B7CF" w14:textId="77777777" w:rsidR="002131B2" w:rsidRDefault="00FD5FD1">
      <w:pPr>
        <w:numPr>
          <w:ilvl w:val="0"/>
          <w:numId w:val="10"/>
        </w:numPr>
        <w:ind w:hanging="360"/>
      </w:pPr>
      <w:r>
        <w:t xml:space="preserve">Member of the </w:t>
      </w:r>
      <w:r>
        <w:rPr>
          <w:i/>
        </w:rPr>
        <w:t>Standing Committee on Honorary Life Membership</w:t>
      </w:r>
      <w:r>
        <w:t xml:space="preserve"> of the International Society for Music Education (ISME) 2020–present </w:t>
      </w:r>
    </w:p>
    <w:p w14:paraId="2E1F6A26" w14:textId="77777777" w:rsidR="002131B2" w:rsidRDefault="00FD5FD1">
      <w:pPr>
        <w:numPr>
          <w:ilvl w:val="0"/>
          <w:numId w:val="10"/>
        </w:numPr>
        <w:ind w:hanging="360"/>
      </w:pPr>
      <w:r>
        <w:t xml:space="preserve">Board Member of the International Society for Music Education, August 2018–2020. </w:t>
      </w:r>
    </w:p>
    <w:p w14:paraId="063807A7" w14:textId="77777777" w:rsidR="002131B2" w:rsidRDefault="00FD5FD1">
      <w:pPr>
        <w:numPr>
          <w:ilvl w:val="0"/>
          <w:numId w:val="10"/>
        </w:numPr>
        <w:spacing w:after="26" w:line="248" w:lineRule="auto"/>
        <w:ind w:hanging="360"/>
      </w:pPr>
      <w:r>
        <w:t xml:space="preserve">Co-chair of the </w:t>
      </w:r>
      <w:r>
        <w:rPr>
          <w:i/>
        </w:rPr>
        <w:t>International Society for Philosophy of Music Education</w:t>
      </w:r>
      <w:r>
        <w:t xml:space="preserve"> 2007–2010; </w:t>
      </w:r>
      <w:r>
        <w:rPr>
          <w:color w:val="0000FF"/>
          <w:u w:val="single" w:color="0000FF"/>
        </w:rPr>
        <w:t>http://ispme.org</w:t>
      </w:r>
      <w:r>
        <w:t xml:space="preserve">. </w:t>
      </w:r>
    </w:p>
    <w:p w14:paraId="2E8A4EF6" w14:textId="77777777" w:rsidR="002131B2" w:rsidRDefault="00FD5FD1">
      <w:pPr>
        <w:numPr>
          <w:ilvl w:val="0"/>
          <w:numId w:val="10"/>
        </w:numPr>
        <w:ind w:hanging="360"/>
      </w:pPr>
      <w:r>
        <w:t xml:space="preserve">Vice-chair of the </w:t>
      </w:r>
      <w:r>
        <w:rPr>
          <w:i/>
        </w:rPr>
        <w:t>Finnish Society for Research in Arts Education</w:t>
      </w:r>
      <w:r>
        <w:t xml:space="preserve"> (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Taidekasvatuksen</w:t>
      </w:r>
      <w:proofErr w:type="spellEnd"/>
      <w:r>
        <w:t xml:space="preserve"> </w:t>
      </w:r>
      <w:proofErr w:type="spellStart"/>
      <w:r>
        <w:t>tutkimu</w:t>
      </w:r>
      <w:r w:rsidR="00E15334">
        <w:t>s</w:t>
      </w:r>
      <w:r>
        <w:t>seura</w:t>
      </w:r>
      <w:proofErr w:type="spellEnd"/>
      <w:r>
        <w:t xml:space="preserve">) 2009–2011; Board member 2011–2015, deputy member 2015–2020.  </w:t>
      </w:r>
    </w:p>
    <w:p w14:paraId="0B03FD2D" w14:textId="77777777" w:rsidR="002131B2" w:rsidRDefault="00FD5FD1">
      <w:pPr>
        <w:numPr>
          <w:ilvl w:val="0"/>
          <w:numId w:val="10"/>
        </w:numPr>
        <w:ind w:hanging="360"/>
      </w:pPr>
      <w:r>
        <w:t xml:space="preserve">Member of the </w:t>
      </w:r>
      <w:r>
        <w:rPr>
          <w:i/>
        </w:rPr>
        <w:t>International Society for Music Education</w:t>
      </w:r>
      <w:r>
        <w:t xml:space="preserve"> 1998–99, 2006–present, FISME </w:t>
      </w:r>
    </w:p>
    <w:p w14:paraId="3314579A" w14:textId="77777777" w:rsidR="002131B2" w:rsidRDefault="00FD5FD1">
      <w:pPr>
        <w:spacing w:after="39" w:line="240" w:lineRule="auto"/>
        <w:ind w:left="360" w:right="338" w:firstLine="0"/>
        <w:jc w:val="both"/>
      </w:pPr>
      <w:r>
        <w:t>(Finnish Society for Music Education) 2008–present, ETMU (The Society for the Study of Ethnic Relations and International Migration) 2014–15, Association for Teacher Education in Europe 2018–</w:t>
      </w:r>
      <w:r w:rsidR="00E15334">
        <w:t>20</w:t>
      </w:r>
      <w:r>
        <w:t xml:space="preserve">. </w:t>
      </w:r>
    </w:p>
    <w:p w14:paraId="2E7187E3" w14:textId="77777777" w:rsidR="002131B2" w:rsidRDefault="00FD5FD1">
      <w:pPr>
        <w:numPr>
          <w:ilvl w:val="0"/>
          <w:numId w:val="10"/>
        </w:numPr>
        <w:spacing w:after="26" w:line="248" w:lineRule="auto"/>
        <w:ind w:hanging="360"/>
      </w:pPr>
      <w:r>
        <w:lastRenderedPageBreak/>
        <w:t xml:space="preserve">Board member of the </w:t>
      </w:r>
      <w:r>
        <w:rPr>
          <w:i/>
        </w:rPr>
        <w:t xml:space="preserve">Nordisk </w:t>
      </w:r>
      <w:proofErr w:type="spellStart"/>
      <w:r>
        <w:rPr>
          <w:i/>
        </w:rPr>
        <w:t>Nettverk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Musikkpedagogisk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Forskning</w:t>
      </w:r>
      <w:proofErr w:type="spellEnd"/>
      <w:r>
        <w:t xml:space="preserve">, NNMPF. </w:t>
      </w:r>
    </w:p>
    <w:p w14:paraId="5476DA3E" w14:textId="77777777" w:rsidR="002131B2" w:rsidRDefault="00FD5FD1">
      <w:pPr>
        <w:spacing w:after="0" w:line="259" w:lineRule="auto"/>
        <w:ind w:hanging="10"/>
      </w:pPr>
      <w:r>
        <w:rPr>
          <w:color w:val="0000FF"/>
          <w:u w:val="single" w:color="0000FF"/>
        </w:rPr>
        <w:t>http://www.nnmpf.com/</w:t>
      </w:r>
      <w:r>
        <w:t xml:space="preserve"> (2004–09). </w:t>
      </w:r>
    </w:p>
    <w:p w14:paraId="6E9F6100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73592D17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>Other evaluation and expert tasks</w:t>
      </w:r>
      <w:r>
        <w:rPr>
          <w:b/>
        </w:rPr>
        <w:t xml:space="preserve">: </w:t>
      </w:r>
    </w:p>
    <w:p w14:paraId="3F23C15E" w14:textId="77777777" w:rsidR="002131B2" w:rsidRDefault="00FD5FD1">
      <w:pPr>
        <w:numPr>
          <w:ilvl w:val="0"/>
          <w:numId w:val="10"/>
        </w:numPr>
        <w:ind w:hanging="360"/>
      </w:pPr>
      <w:r>
        <w:t xml:space="preserve">Member of the university’s </w:t>
      </w:r>
      <w:r>
        <w:rPr>
          <w:i/>
        </w:rPr>
        <w:t>Research evaluation</w:t>
      </w:r>
      <w:r>
        <w:t xml:space="preserve"> team, Sibelius Academy 2011–12. </w:t>
      </w:r>
    </w:p>
    <w:p w14:paraId="59BE1048" w14:textId="77777777" w:rsidR="002131B2" w:rsidRDefault="00FD5FD1">
      <w:pPr>
        <w:numPr>
          <w:ilvl w:val="0"/>
          <w:numId w:val="10"/>
        </w:numPr>
        <w:ind w:hanging="360"/>
      </w:pPr>
      <w:r>
        <w:t xml:space="preserve">Member of the </w:t>
      </w:r>
      <w:proofErr w:type="spellStart"/>
      <w:r>
        <w:rPr>
          <w:i/>
        </w:rPr>
        <w:t>Metropolia</w:t>
      </w:r>
      <w:proofErr w:type="spellEnd"/>
      <w:r>
        <w:rPr>
          <w:i/>
        </w:rPr>
        <w:t xml:space="preserve"> audition board</w:t>
      </w:r>
      <w:r>
        <w:t xml:space="preserve"> (Ministry of Education in Finland) 2011. </w:t>
      </w:r>
    </w:p>
    <w:p w14:paraId="6B8391E4" w14:textId="77777777" w:rsidR="002131B2" w:rsidRDefault="00FD5FD1">
      <w:pPr>
        <w:numPr>
          <w:ilvl w:val="0"/>
          <w:numId w:val="10"/>
        </w:numPr>
        <w:spacing w:after="0"/>
        <w:ind w:hanging="360"/>
      </w:pPr>
      <w:r>
        <w:t xml:space="preserve">External peer-evaluator in the </w:t>
      </w:r>
      <w:r>
        <w:rPr>
          <w:i/>
        </w:rPr>
        <w:t>Research evaluation panel in Musicology</w:t>
      </w:r>
      <w:r>
        <w:t xml:space="preserve"> at the University of </w:t>
      </w:r>
      <w:proofErr w:type="spellStart"/>
      <w:r>
        <w:t>Örebro</w:t>
      </w:r>
      <w:proofErr w:type="spellEnd"/>
      <w:r>
        <w:t xml:space="preserve">, Sweden in 2010. </w:t>
      </w:r>
    </w:p>
    <w:p w14:paraId="3180BBB5" w14:textId="77777777" w:rsidR="002131B2" w:rsidRDefault="00FD5FD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2ADED8A" w14:textId="77777777" w:rsidR="002131B2" w:rsidRDefault="00FD5FD1">
      <w:pPr>
        <w:spacing w:after="30" w:line="248" w:lineRule="auto"/>
        <w:ind w:left="-5" w:hanging="10"/>
      </w:pPr>
      <w:r>
        <w:rPr>
          <w:b/>
          <w:i/>
        </w:rPr>
        <w:t>Memberships in editorial committees for scientific and professional publication series and journals or position as editor or editor-in-chief</w:t>
      </w:r>
      <w:r>
        <w:rPr>
          <w:i/>
        </w:rPr>
        <w:t xml:space="preserve">: </w:t>
      </w:r>
    </w:p>
    <w:p w14:paraId="557E985B" w14:textId="77777777" w:rsidR="002131B2" w:rsidRDefault="00FD5FD1">
      <w:pPr>
        <w:numPr>
          <w:ilvl w:val="0"/>
          <w:numId w:val="10"/>
        </w:numPr>
        <w:ind w:hanging="360"/>
      </w:pPr>
      <w:r>
        <w:t xml:space="preserve">Editor-in-chief of the </w:t>
      </w:r>
      <w:r>
        <w:rPr>
          <w:i/>
        </w:rPr>
        <w:t>Finnish Journal of Music Education</w:t>
      </w:r>
      <w:r>
        <w:t xml:space="preserve"> 2007–present; </w:t>
      </w:r>
    </w:p>
    <w:p w14:paraId="74A7B100" w14:textId="77777777" w:rsidR="002131B2" w:rsidRDefault="00FD5FD1">
      <w:pPr>
        <w:numPr>
          <w:ilvl w:val="0"/>
          <w:numId w:val="10"/>
        </w:numPr>
        <w:spacing w:after="26" w:line="248" w:lineRule="auto"/>
        <w:ind w:hanging="360"/>
      </w:pPr>
      <w:r>
        <w:t xml:space="preserve">Editorial Board Member of </w:t>
      </w:r>
      <w:r>
        <w:rPr>
          <w:i/>
        </w:rPr>
        <w:t xml:space="preserve">Specialist Themes in Music Education, Routledge &amp; International Society for Music Education </w:t>
      </w:r>
      <w:r>
        <w:t>2018–present.</w:t>
      </w:r>
      <w:r>
        <w:rPr>
          <w:i/>
        </w:rPr>
        <w:t xml:space="preserve"> </w:t>
      </w:r>
    </w:p>
    <w:p w14:paraId="603E33F3" w14:textId="77777777" w:rsidR="002131B2" w:rsidRDefault="00FD5FD1">
      <w:pPr>
        <w:numPr>
          <w:ilvl w:val="0"/>
          <w:numId w:val="10"/>
        </w:numPr>
        <w:ind w:hanging="360"/>
      </w:pPr>
      <w:r>
        <w:t xml:space="preserve">Associate Editor of </w:t>
      </w:r>
      <w:r>
        <w:rPr>
          <w:i/>
        </w:rPr>
        <w:t>Research Studies in Music Education</w:t>
      </w:r>
      <w:r>
        <w:t xml:space="preserve"> (SAGE) June 2013– present; </w:t>
      </w:r>
    </w:p>
    <w:p w14:paraId="38B4F597" w14:textId="2161D846" w:rsidR="004D5E61" w:rsidRDefault="00FD5FD1" w:rsidP="004D5E61">
      <w:pPr>
        <w:numPr>
          <w:ilvl w:val="0"/>
          <w:numId w:val="10"/>
        </w:numPr>
        <w:ind w:hanging="360"/>
      </w:pPr>
      <w:r>
        <w:t xml:space="preserve">Member of the Scientific Committee for ARS MUSICALIS–musicology, music and pedagogy, </w:t>
      </w:r>
      <w:proofErr w:type="spellStart"/>
      <w:r>
        <w:t>Libreria</w:t>
      </w:r>
      <w:proofErr w:type="spellEnd"/>
      <w:r>
        <w:t xml:space="preserve"> Musicale </w:t>
      </w:r>
      <w:proofErr w:type="spellStart"/>
      <w:r>
        <w:t>Italiana</w:t>
      </w:r>
      <w:proofErr w:type="spellEnd"/>
      <w:r>
        <w:t>, February 2019–present</w:t>
      </w:r>
      <w:r w:rsidR="004D5E61">
        <w:t>.</w:t>
      </w:r>
      <w:r>
        <w:t xml:space="preserve"> </w:t>
      </w:r>
    </w:p>
    <w:p w14:paraId="2AAF952A" w14:textId="77777777" w:rsidR="004D5E61" w:rsidRDefault="00FD5FD1" w:rsidP="004D5E61">
      <w:pPr>
        <w:numPr>
          <w:ilvl w:val="0"/>
          <w:numId w:val="10"/>
        </w:numPr>
        <w:ind w:hanging="360"/>
      </w:pPr>
      <w:r>
        <w:t xml:space="preserve">Member of the Editorial Board of the </w:t>
      </w:r>
      <w:r w:rsidRPr="004D5E61">
        <w:rPr>
          <w:i/>
        </w:rPr>
        <w:t>Philosophy of Music Education Review</w:t>
      </w:r>
      <w:r>
        <w:t>, Spring 2014– present</w:t>
      </w:r>
      <w:r w:rsidR="004D5E61">
        <w:t>.</w:t>
      </w:r>
    </w:p>
    <w:p w14:paraId="1BFEA05B" w14:textId="0C063C01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Editorial Board of the </w:t>
      </w:r>
      <w:r w:rsidRPr="004D5E61">
        <w:rPr>
          <w:i/>
        </w:rPr>
        <w:t xml:space="preserve">Action, Criticism and Theory for Music Education </w:t>
      </w:r>
      <w:r>
        <w:t xml:space="preserve">2017–present; </w:t>
      </w:r>
    </w:p>
    <w:p w14:paraId="125A76D6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International Editorial Board of the </w:t>
      </w:r>
      <w:r>
        <w:rPr>
          <w:i/>
        </w:rPr>
        <w:t>International Journal of Music Education</w:t>
      </w:r>
      <w:r>
        <w:t xml:space="preserve"> (Research) (SAGE) 2004–2014; </w:t>
      </w:r>
    </w:p>
    <w:p w14:paraId="338DB6ED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Associate Editor of </w:t>
      </w:r>
      <w:r>
        <w:rPr>
          <w:i/>
        </w:rPr>
        <w:t>Music Performance Research</w:t>
      </w:r>
      <w:r>
        <w:t xml:space="preserve"> 2011–present; </w:t>
      </w:r>
    </w:p>
    <w:p w14:paraId="5EAF6B00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Editorial/advisory Board of </w:t>
      </w:r>
      <w:r>
        <w:rPr>
          <w:i/>
        </w:rPr>
        <w:t xml:space="preserve">Journal of Popular Music Education </w:t>
      </w:r>
      <w:r>
        <w:t xml:space="preserve">2015– present; </w:t>
      </w:r>
    </w:p>
    <w:p w14:paraId="0AA8D517" w14:textId="77777777" w:rsidR="004D5E61" w:rsidRDefault="004D5E61" w:rsidP="004D5E61">
      <w:pPr>
        <w:numPr>
          <w:ilvl w:val="0"/>
          <w:numId w:val="10"/>
        </w:numPr>
        <w:spacing w:after="0"/>
        <w:ind w:hanging="360"/>
      </w:pPr>
      <w:r>
        <w:t xml:space="preserve">Member of the International Advisory Board (IAB) of the </w:t>
      </w:r>
      <w:r>
        <w:rPr>
          <w:i/>
        </w:rPr>
        <w:t>British Journal of Music Education</w:t>
      </w:r>
      <w:r>
        <w:t xml:space="preserve"> 2010–present. </w:t>
      </w:r>
    </w:p>
    <w:p w14:paraId="012D881A" w14:textId="77777777" w:rsidR="004D5E61" w:rsidRDefault="004D5E61" w:rsidP="004D5E61">
      <w:pPr>
        <w:ind w:left="0" w:firstLine="0"/>
      </w:pPr>
    </w:p>
    <w:p w14:paraId="2D9B8BDB" w14:textId="77777777" w:rsidR="004D5E61" w:rsidRDefault="004D5E61" w:rsidP="004D5E61">
      <w:pPr>
        <w:spacing w:after="0"/>
        <w:ind w:left="-15" w:firstLine="0"/>
        <w:rPr>
          <w:iCs/>
        </w:rPr>
      </w:pPr>
      <w:r>
        <w:rPr>
          <w:b/>
          <w:i/>
        </w:rPr>
        <w:t>Referee for scientific publications:</w:t>
      </w:r>
      <w:r>
        <w:rPr>
          <w:i/>
        </w:rPr>
        <w:t xml:space="preserve"> </w:t>
      </w:r>
      <w:r>
        <w:t>Research Studies in Music Education 2011–2013; Journal of the Learning Sciences</w:t>
      </w:r>
      <w:r>
        <w:rPr>
          <w:i/>
        </w:rPr>
        <w:t xml:space="preserve"> </w:t>
      </w:r>
      <w:r>
        <w:t>2014, 2015; Thinking Skills and Creativity</w:t>
      </w:r>
      <w:r>
        <w:rPr>
          <w:i/>
        </w:rPr>
        <w:t xml:space="preserve"> </w:t>
      </w:r>
      <w:r>
        <w:t>2018; Music Education Research 2017; Nordic Network for Research in Music Education Yearbook 2005–2014; SAGE Open 2020.</w:t>
      </w:r>
    </w:p>
    <w:p w14:paraId="17A70CD7" w14:textId="77777777" w:rsidR="004D5E61" w:rsidRDefault="004D5E61" w:rsidP="004D5E61">
      <w:pPr>
        <w:spacing w:after="0"/>
        <w:ind w:left="-15" w:firstLine="0"/>
        <w:rPr>
          <w:iCs/>
        </w:rPr>
      </w:pPr>
    </w:p>
    <w:p w14:paraId="7EA445A1" w14:textId="77777777" w:rsidR="004D5E61" w:rsidRDefault="004D5E61" w:rsidP="004D5E61">
      <w:pPr>
        <w:spacing w:after="30" w:line="248" w:lineRule="auto"/>
        <w:ind w:left="0" w:firstLine="0"/>
      </w:pPr>
      <w:r>
        <w:rPr>
          <w:b/>
          <w:i/>
        </w:rPr>
        <w:t>Other international reviewer tasks</w:t>
      </w:r>
      <w:r>
        <w:rPr>
          <w:b/>
        </w:rPr>
        <w:t xml:space="preserve">: </w:t>
      </w:r>
    </w:p>
    <w:p w14:paraId="45E46C2C" w14:textId="5C98CA1E" w:rsidR="009351A2" w:rsidRPr="00EA5FB9" w:rsidRDefault="009351A2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Cs/>
        </w:rPr>
        <w:t xml:space="preserve">Member of the Scientific committee of </w:t>
      </w:r>
      <w:r w:rsidRPr="009351A2">
        <w:rPr>
          <w:i/>
        </w:rPr>
        <w:t>the 3</w:t>
      </w:r>
      <w:r w:rsidRPr="009351A2">
        <w:rPr>
          <w:i/>
          <w:vertAlign w:val="superscript"/>
        </w:rPr>
        <w:t>rd</w:t>
      </w:r>
      <w:r w:rsidRPr="009351A2">
        <w:rPr>
          <w:i/>
        </w:rPr>
        <w:t xml:space="preserve"> ISME South Asia Regional Conference</w:t>
      </w:r>
      <w:r>
        <w:rPr>
          <w:iCs/>
        </w:rPr>
        <w:t xml:space="preserve">, Colombo, Sri Lanka, November 23-25, 2021. </w:t>
      </w:r>
    </w:p>
    <w:p w14:paraId="6C8ED4BC" w14:textId="20EF6A07" w:rsidR="00EA5FB9" w:rsidRPr="009351A2" w:rsidRDefault="00EA5FB9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Cs/>
        </w:rPr>
        <w:t xml:space="preserve">Member of the review board of the </w:t>
      </w:r>
      <w:r w:rsidRPr="00BB3123">
        <w:rPr>
          <w:i/>
        </w:rPr>
        <w:t>XV Cultural Diversity in Music Education</w:t>
      </w:r>
      <w:r>
        <w:rPr>
          <w:iCs/>
        </w:rPr>
        <w:t xml:space="preserve"> (CDIME) conference, Potche</w:t>
      </w:r>
      <w:r w:rsidR="00BB3123">
        <w:rPr>
          <w:iCs/>
        </w:rPr>
        <w:t>f</w:t>
      </w:r>
      <w:r>
        <w:rPr>
          <w:iCs/>
        </w:rPr>
        <w:t xml:space="preserve">stroom, South Africa, </w:t>
      </w:r>
      <w:r w:rsidR="00BB3123">
        <w:rPr>
          <w:iCs/>
        </w:rPr>
        <w:t>2021.</w:t>
      </w:r>
    </w:p>
    <w:p w14:paraId="7F103429" w14:textId="23711FFA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t xml:space="preserve">Member of the review board of the </w:t>
      </w:r>
      <w:r w:rsidRPr="009351A2">
        <w:rPr>
          <w:i/>
          <w:iCs/>
        </w:rPr>
        <w:t>CIPEM/ INET-md</w:t>
      </w:r>
      <w:r>
        <w:t xml:space="preserve"> (Centre for Research in Psychology of Music and Music Education/ Institute of Ethnomusicology, Centre for Music and Dance Studies), Porto, Portugal, September 19–21, </w:t>
      </w:r>
      <w:proofErr w:type="gramStart"/>
      <w:r>
        <w:t>2019;</w:t>
      </w:r>
      <w:proofErr w:type="gramEnd"/>
      <w:r>
        <w:t xml:space="preserve"> </w:t>
      </w:r>
    </w:p>
    <w:p w14:paraId="2BAE00B5" w14:textId="2E3AFD6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review board of the </w:t>
      </w:r>
      <w:r w:rsidRPr="009351A2">
        <w:rPr>
          <w:i/>
          <w:iCs/>
        </w:rPr>
        <w:t>International Symposium for the Sociology of Music Education</w:t>
      </w:r>
      <w:r>
        <w:t xml:space="preserve">, University of North Texas (Denton, USA), June 9–12, </w:t>
      </w:r>
      <w:proofErr w:type="gramStart"/>
      <w:r>
        <w:t>2019;</w:t>
      </w:r>
      <w:proofErr w:type="gramEnd"/>
      <w:r>
        <w:t xml:space="preserve"> </w:t>
      </w:r>
    </w:p>
    <w:p w14:paraId="4D5DE450" w14:textId="50669F9D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review board of </w:t>
      </w:r>
      <w:r w:rsidRPr="009351A2">
        <w:rPr>
          <w:i/>
          <w:iCs/>
        </w:rPr>
        <w:t xml:space="preserve">Reflective Conservatoire </w:t>
      </w:r>
      <w:r w:rsidR="009351A2" w:rsidRPr="009351A2">
        <w:rPr>
          <w:i/>
          <w:iCs/>
        </w:rPr>
        <w:t>C</w:t>
      </w:r>
      <w:r w:rsidRPr="009351A2">
        <w:rPr>
          <w:i/>
          <w:iCs/>
        </w:rPr>
        <w:t>onference</w:t>
      </w:r>
      <w:r>
        <w:t xml:space="preserve">, February 2018, Guildhall School of Music &amp; Drama, London, </w:t>
      </w:r>
      <w:proofErr w:type="gramStart"/>
      <w:r>
        <w:t>UK;</w:t>
      </w:r>
      <w:proofErr w:type="gramEnd"/>
      <w:r>
        <w:t xml:space="preserve"> </w:t>
      </w:r>
    </w:p>
    <w:p w14:paraId="260CB29F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t xml:space="preserve">Invited member of the scientific commission in the </w:t>
      </w:r>
      <w:r w:rsidRPr="009351A2">
        <w:rPr>
          <w:i/>
        </w:rPr>
        <w:t>First International Conference of Music Education in the Community-Traditions, Challenges and Innovations</w:t>
      </w:r>
      <w:r>
        <w:t xml:space="preserve">, the Israel Philharmonic Orchestra and the Keynote program for Music Education and Community Outreach, Tel Aviv, Israel, May 14–17, </w:t>
      </w:r>
      <w:proofErr w:type="gramStart"/>
      <w:r>
        <w:t>2017;</w:t>
      </w:r>
      <w:proofErr w:type="gramEnd"/>
      <w:r>
        <w:t xml:space="preserve">  </w:t>
      </w:r>
    </w:p>
    <w:p w14:paraId="502D4445" w14:textId="77777777" w:rsidR="004D5E61" w:rsidRDefault="004D5E61" w:rsidP="004D5E61">
      <w:pPr>
        <w:numPr>
          <w:ilvl w:val="0"/>
          <w:numId w:val="10"/>
        </w:numPr>
        <w:ind w:hanging="360"/>
      </w:pPr>
      <w:r>
        <w:lastRenderedPageBreak/>
        <w:t xml:space="preserve">Member of the Organizing Review Committee for </w:t>
      </w:r>
      <w:r>
        <w:rPr>
          <w:i/>
        </w:rPr>
        <w:t>Narrative Inquiry in Music Education</w:t>
      </w:r>
      <w:r>
        <w:t xml:space="preserve"> conference at the University of Illinois, May 21–23, 2016; </w:t>
      </w:r>
    </w:p>
    <w:p w14:paraId="73A0E1FB" w14:textId="77777777" w:rsidR="004D5E61" w:rsidRDefault="004D5E61" w:rsidP="004D5E61">
      <w:pPr>
        <w:numPr>
          <w:ilvl w:val="0"/>
          <w:numId w:val="10"/>
        </w:numPr>
        <w:spacing w:after="33" w:line="244" w:lineRule="auto"/>
        <w:ind w:hanging="360"/>
      </w:pPr>
      <w:r>
        <w:rPr>
          <w:color w:val="333333"/>
        </w:rPr>
        <w:t xml:space="preserve">Invited to the Review Committee for the </w:t>
      </w:r>
      <w:r>
        <w:rPr>
          <w:i/>
          <w:color w:val="333333"/>
        </w:rPr>
        <w:t>Ninth Triennial ESCOM Conference</w:t>
      </w:r>
      <w:r>
        <w:rPr>
          <w:color w:val="333333"/>
        </w:rPr>
        <w:t xml:space="preserve"> at the Royal Northern College of Music, Manchester August 17</w:t>
      </w:r>
      <w:r>
        <w:t>–</w:t>
      </w:r>
      <w:r>
        <w:rPr>
          <w:color w:val="333333"/>
        </w:rPr>
        <w:t>22, 2015;</w:t>
      </w:r>
      <w:r>
        <w:t xml:space="preserve"> </w:t>
      </w:r>
    </w:p>
    <w:p w14:paraId="7E0A4EFE" w14:textId="77777777" w:rsidR="004D5E61" w:rsidRDefault="004D5E61" w:rsidP="004D5E61">
      <w:pPr>
        <w:numPr>
          <w:ilvl w:val="0"/>
          <w:numId w:val="10"/>
        </w:numPr>
        <w:spacing w:after="0" w:line="248" w:lineRule="auto"/>
        <w:ind w:hanging="360"/>
      </w:pPr>
      <w:r>
        <w:t xml:space="preserve">Referee for the </w:t>
      </w:r>
      <w:r>
        <w:rPr>
          <w:i/>
        </w:rPr>
        <w:t>International Society for Music Education World Conference</w:t>
      </w:r>
      <w:r>
        <w:t xml:space="preserve">, </w:t>
      </w:r>
      <w:proofErr w:type="spellStart"/>
      <w:r>
        <w:t>Tessaloniki</w:t>
      </w:r>
      <w:proofErr w:type="spellEnd"/>
      <w:r>
        <w:t xml:space="preserve">, Greece, July 2012; </w:t>
      </w:r>
    </w:p>
    <w:p w14:paraId="6C856D5E" w14:textId="77777777" w:rsidR="004D5E61" w:rsidRDefault="004D5E61" w:rsidP="004D5E6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55C19C2B" w14:textId="77777777" w:rsidR="004D5E61" w:rsidRDefault="004D5E61" w:rsidP="004D5E61">
      <w:pPr>
        <w:spacing w:after="30" w:line="248" w:lineRule="auto"/>
        <w:ind w:left="-5" w:hanging="10"/>
      </w:pPr>
      <w:r>
        <w:rPr>
          <w:b/>
          <w:i/>
        </w:rPr>
        <w:t xml:space="preserve">Administrative or working group positions in institutes of higher education and research </w:t>
      </w:r>
      <w:proofErr w:type="spellStart"/>
      <w:r>
        <w:rPr>
          <w:b/>
          <w:i/>
        </w:rPr>
        <w:t>organisations</w:t>
      </w:r>
      <w:proofErr w:type="spellEnd"/>
      <w:r>
        <w:rPr>
          <w:b/>
          <w:i/>
        </w:rPr>
        <w:t>, higher education community roles, and national and international positions of trust in science and research administration</w:t>
      </w:r>
      <w:r>
        <w:rPr>
          <w:i/>
        </w:rPr>
        <w:t xml:space="preserve">: </w:t>
      </w:r>
    </w:p>
    <w:p w14:paraId="7F91028C" w14:textId="742861A5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steering group of </w:t>
      </w:r>
      <w:r w:rsidRPr="005E3269">
        <w:t>the Research Hub at the University of the Arts Helsinki (13.12.2013–</w:t>
      </w:r>
      <w:r w:rsidR="00D76066" w:rsidRPr="005E3269">
        <w:t>2017</w:t>
      </w:r>
      <w:r w:rsidRPr="005E3269">
        <w:t>)</w:t>
      </w:r>
      <w:r w:rsidR="00D76066" w:rsidRPr="005E3269">
        <w:t>, alternate 2017-)</w:t>
      </w:r>
      <w:r w:rsidRPr="005E3269">
        <w:t>;</w:t>
      </w:r>
      <w:r>
        <w:t xml:space="preserve">  </w:t>
      </w:r>
    </w:p>
    <w:p w14:paraId="791BA865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Leader of the Promotion Festivity of the Sibelius Academy (2012), Promotor of the </w:t>
      </w:r>
      <w:proofErr w:type="spellStart"/>
      <w:r>
        <w:t>Uniarts</w:t>
      </w:r>
      <w:proofErr w:type="spellEnd"/>
      <w:r>
        <w:t xml:space="preserve"> Promotion Festivity (2018); </w:t>
      </w:r>
    </w:p>
    <w:p w14:paraId="35182E7E" w14:textId="4DE6585E" w:rsidR="004D5E61" w:rsidRDefault="004D5E61" w:rsidP="004D5E61">
      <w:pPr>
        <w:numPr>
          <w:ilvl w:val="0"/>
          <w:numId w:val="10"/>
        </w:numPr>
        <w:ind w:hanging="360"/>
      </w:pPr>
      <w:r>
        <w:t>Member of the Board (professor group) of the Sibelius Academy (19.9.2014–17</w:t>
      </w:r>
      <w:proofErr w:type="gramStart"/>
      <w:r>
        <w:t>);</w:t>
      </w:r>
      <w:proofErr w:type="gramEnd"/>
      <w:r>
        <w:t xml:space="preserve"> </w:t>
      </w:r>
    </w:p>
    <w:p w14:paraId="7BBC5EBA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Founding member, Administrative Chair (1.8.2013–2017) and Board member (2017-present) of the Center for Educational Research and Academic Development in the Arts (CERADA), University of the Arts Helsinki; </w:t>
      </w:r>
    </w:p>
    <w:p w14:paraId="048B064D" w14:textId="77777777" w:rsidR="004D5E61" w:rsidRDefault="004D5E61" w:rsidP="004D5E61">
      <w:pPr>
        <w:numPr>
          <w:ilvl w:val="0"/>
          <w:numId w:val="10"/>
        </w:numPr>
        <w:ind w:hanging="360"/>
      </w:pPr>
      <w:r>
        <w:t>Chair (1.8.2013–31.7.2014) and Deputy Chair of the</w:t>
      </w:r>
      <w:r>
        <w:rPr>
          <w:i/>
      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(1.8.2007–present); </w:t>
      </w:r>
    </w:p>
    <w:p w14:paraId="647D6DD8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</w:t>
      </w:r>
      <w:r>
        <w:rPr>
          <w:i/>
        </w:rPr>
        <w:t>Faculty Board</w:t>
      </w:r>
      <w:r>
        <w:t xml:space="preserve"> (Department of Music Education, Jazz and Folk Music) (1.8. 2011–2015); </w:t>
      </w:r>
    </w:p>
    <w:p w14:paraId="3AEBE850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</w:t>
      </w:r>
      <w:r>
        <w:rPr>
          <w:i/>
        </w:rPr>
        <w:t>steering group in MEOK</w:t>
      </w:r>
      <w:r>
        <w:t xml:space="preserve">, </w:t>
      </w:r>
      <w:proofErr w:type="spellStart"/>
      <w:r>
        <w:t>Musiikin</w:t>
      </w:r>
      <w:proofErr w:type="spellEnd"/>
      <w:r>
        <w:t xml:space="preserve"> </w:t>
      </w:r>
      <w:proofErr w:type="spellStart"/>
      <w:r>
        <w:t>erityispedagogiikan</w:t>
      </w:r>
      <w:proofErr w:type="spellEnd"/>
      <w:r>
        <w:t xml:space="preserve"> </w:t>
      </w:r>
      <w:proofErr w:type="spellStart"/>
      <w:r>
        <w:t>osaamiskeskittymä</w:t>
      </w:r>
      <w:proofErr w:type="spellEnd"/>
      <w:r>
        <w:t xml:space="preserve"> – project, Sibelius-</w:t>
      </w:r>
      <w:proofErr w:type="spellStart"/>
      <w:r>
        <w:t>Akatemia</w:t>
      </w:r>
      <w:proofErr w:type="spellEnd"/>
      <w:r>
        <w:t xml:space="preserve">, Kuopio 2010–2012 </w:t>
      </w:r>
    </w:p>
    <w:p w14:paraId="073C0DAC" w14:textId="77777777" w:rsidR="004D5E61" w:rsidRDefault="004D5E61" w:rsidP="004D5E61">
      <w:pPr>
        <w:numPr>
          <w:ilvl w:val="0"/>
          <w:numId w:val="10"/>
        </w:numPr>
        <w:ind w:hanging="360"/>
      </w:pPr>
      <w:r>
        <w:t>Member of the steering group of the Doctoral school of Music and Theatre (</w:t>
      </w:r>
      <w:proofErr w:type="spellStart"/>
      <w:r>
        <w:t>Musiikin</w:t>
      </w:r>
      <w:proofErr w:type="spellEnd"/>
      <w:r>
        <w:t xml:space="preserve"> ja </w:t>
      </w:r>
      <w:proofErr w:type="spellStart"/>
      <w:r>
        <w:t>näyttämötaiteen</w:t>
      </w:r>
      <w:proofErr w:type="spellEnd"/>
      <w:r>
        <w:t xml:space="preserve"> </w:t>
      </w:r>
      <w:proofErr w:type="spellStart"/>
      <w:r>
        <w:t>tohtorikoulu</w:t>
      </w:r>
      <w:proofErr w:type="spellEnd"/>
      <w:r>
        <w:t xml:space="preserve">) (2009–2010); </w:t>
      </w:r>
    </w:p>
    <w:p w14:paraId="25E53356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Board of the Sibelius Academy (November 2008–2009); </w:t>
      </w:r>
    </w:p>
    <w:p w14:paraId="64EF3864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Research Council of the Sibelius Academy (2004– 2018); </w:t>
      </w:r>
    </w:p>
    <w:p w14:paraId="48533F7A" w14:textId="77777777" w:rsidR="004D5E61" w:rsidRDefault="004D5E61" w:rsidP="004D5E61">
      <w:pPr>
        <w:ind w:left="360" w:firstLine="0"/>
      </w:pPr>
      <w:r>
        <w:t xml:space="preserve">Member of the Pedagogical Council of the </w:t>
      </w:r>
      <w:r>
        <w:tab/>
        <w:t xml:space="preserve">Sibelius Academy (2010–2011); member of the Pedagogy Academy (2012– 2015); </w:t>
      </w:r>
    </w:p>
    <w:p w14:paraId="3CB6FB6B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Teaching and Research Council of the Sibelius Academy, (Fall 2007–2009); vice-member of the Academic Council (2010– 2019); </w:t>
      </w:r>
    </w:p>
    <w:p w14:paraId="52D81861" w14:textId="77777777" w:rsidR="004D5E61" w:rsidRDefault="004D5E61" w:rsidP="004D5E61">
      <w:pPr>
        <w:numPr>
          <w:ilvl w:val="0"/>
          <w:numId w:val="10"/>
        </w:numPr>
        <w:ind w:hanging="360"/>
      </w:pPr>
      <w:r>
        <w:t xml:space="preserve">Member of the Mus. Ed. Department Board, Sibelius Academy (2004–2011). </w:t>
      </w:r>
    </w:p>
    <w:p w14:paraId="472C1947" w14:textId="77777777" w:rsidR="004D5E61" w:rsidRDefault="004D5E61" w:rsidP="004D5E6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0CA63197" w14:textId="38249991" w:rsidR="00593257" w:rsidRDefault="004D5E61" w:rsidP="00BA13CA">
      <w:pPr>
        <w:spacing w:after="30" w:line="248" w:lineRule="auto"/>
        <w:ind w:left="-5" w:hanging="10"/>
      </w:pPr>
      <w:r>
        <w:rPr>
          <w:b/>
          <w:i/>
        </w:rPr>
        <w:t>Significant invited international lectures and</w:t>
      </w:r>
      <w:r>
        <w:rPr>
          <w:b/>
        </w:rPr>
        <w:t xml:space="preserve"> </w:t>
      </w:r>
      <w:r>
        <w:rPr>
          <w:b/>
          <w:i/>
        </w:rPr>
        <w:t>keynotes</w:t>
      </w:r>
      <w:r>
        <w:rPr>
          <w:b/>
        </w:rPr>
        <w:t xml:space="preserve"> </w:t>
      </w:r>
    </w:p>
    <w:p w14:paraId="2041BAA9" w14:textId="77777777" w:rsidR="002312D9" w:rsidRDefault="002312D9" w:rsidP="002312D9">
      <w:pPr>
        <w:ind w:left="0"/>
        <w:rPr>
          <w:sz w:val="24"/>
        </w:rPr>
      </w:pPr>
    </w:p>
    <w:p w14:paraId="6A518369" w14:textId="2BF8BCEE" w:rsidR="004132A8" w:rsidRPr="004132A8" w:rsidRDefault="004132A8" w:rsidP="004132A8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  <w:lang w:val="en-US"/>
        </w:rPr>
      </w:pPr>
      <w:r w:rsidRPr="004132A8">
        <w:rPr>
          <w:rFonts w:ascii="Times New Roman" w:hAnsi="Times New Roman"/>
          <w:bCs/>
          <w:i/>
          <w:iCs/>
          <w:sz w:val="22"/>
          <w:szCs w:val="22"/>
          <w:lang w:val="en-US"/>
        </w:rPr>
        <w:t xml:space="preserve">‘Global visions through mobilizing networks - </w:t>
      </w:r>
      <w:r>
        <w:rPr>
          <w:rFonts w:ascii="Times New Roman" w:hAnsi="Times New Roman"/>
          <w:bCs/>
          <w:i/>
          <w:iCs/>
          <w:sz w:val="22"/>
          <w:szCs w:val="22"/>
          <w:lang w:val="en-US"/>
        </w:rPr>
        <w:t>A</w:t>
      </w:r>
      <w:r w:rsidRPr="004132A8">
        <w:rPr>
          <w:rFonts w:ascii="Times New Roman" w:hAnsi="Times New Roman"/>
          <w:bCs/>
          <w:i/>
          <w:iCs/>
          <w:sz w:val="22"/>
          <w:szCs w:val="22"/>
          <w:lang w:val="en-US"/>
        </w:rPr>
        <w:t xml:space="preserve">ctivism, cultural </w:t>
      </w:r>
      <w:proofErr w:type="spellStart"/>
      <w:proofErr w:type="gramStart"/>
      <w:r w:rsidRPr="004132A8">
        <w:rPr>
          <w:rFonts w:ascii="Times New Roman" w:hAnsi="Times New Roman"/>
          <w:bCs/>
          <w:i/>
          <w:iCs/>
          <w:sz w:val="22"/>
          <w:szCs w:val="22"/>
          <w:lang w:val="en-US"/>
        </w:rPr>
        <w:t>hybrid</w:t>
      </w:r>
      <w:r>
        <w:rPr>
          <w:rFonts w:ascii="Times New Roman" w:hAnsi="Times New Roman"/>
          <w:bCs/>
          <w:i/>
          <w:iCs/>
          <w:sz w:val="22"/>
          <w:szCs w:val="22"/>
          <w:lang w:val="en-US"/>
        </w:rPr>
        <w:t>,</w:t>
      </w:r>
      <w:r w:rsidRPr="004132A8">
        <w:rPr>
          <w:rFonts w:ascii="Times New Roman" w:hAnsi="Times New Roman"/>
          <w:bCs/>
          <w:i/>
          <w:iCs/>
          <w:sz w:val="22"/>
          <w:szCs w:val="22"/>
          <w:lang w:val="en-US"/>
        </w:rPr>
        <w:t>s</w:t>
      </w:r>
      <w:proofErr w:type="spellEnd"/>
      <w:proofErr w:type="gramEnd"/>
      <w:r w:rsidRPr="004132A8">
        <w:rPr>
          <w:rFonts w:ascii="Times New Roman" w:hAnsi="Times New Roman"/>
          <w:bCs/>
          <w:i/>
          <w:iCs/>
          <w:sz w:val="22"/>
          <w:szCs w:val="22"/>
          <w:lang w:val="en-US"/>
        </w:rPr>
        <w:t xml:space="preserve"> and public pedagogy expanding professionalism in music education’. </w:t>
      </w:r>
      <w:r w:rsidRPr="004132A8">
        <w:rPr>
          <w:rFonts w:ascii="Times New Roman" w:hAnsi="Times New Roman"/>
          <w:bCs/>
          <w:sz w:val="22"/>
          <w:szCs w:val="22"/>
          <w:lang w:val="en-US"/>
        </w:rPr>
        <w:t xml:space="preserve">Joint 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Tobias </w:t>
      </w:r>
      <w:proofErr w:type="spellStart"/>
      <w:r>
        <w:rPr>
          <w:rFonts w:ascii="Times New Roman" w:hAnsi="Times New Roman"/>
          <w:bCs/>
          <w:sz w:val="22"/>
          <w:szCs w:val="22"/>
          <w:lang w:val="en-US"/>
        </w:rPr>
        <w:t>Norlind</w:t>
      </w:r>
      <w:proofErr w:type="spellEnd"/>
      <w:r>
        <w:rPr>
          <w:rFonts w:ascii="Times New Roman" w:hAnsi="Times New Roman"/>
          <w:bCs/>
          <w:sz w:val="22"/>
          <w:szCs w:val="22"/>
          <w:lang w:val="en-US"/>
        </w:rPr>
        <w:t xml:space="preserve"> -</w:t>
      </w:r>
      <w:r w:rsidRPr="004132A8">
        <w:rPr>
          <w:rFonts w:ascii="Times New Roman" w:hAnsi="Times New Roman"/>
          <w:bCs/>
          <w:sz w:val="22"/>
          <w:szCs w:val="22"/>
          <w:lang w:val="en-US"/>
        </w:rPr>
        <w:t xml:space="preserve">keynote with </w:t>
      </w:r>
      <w:proofErr w:type="spellStart"/>
      <w:r w:rsidRPr="004132A8">
        <w:rPr>
          <w:rFonts w:ascii="Times New Roman" w:hAnsi="Times New Roman"/>
          <w:bCs/>
          <w:sz w:val="22"/>
          <w:szCs w:val="22"/>
          <w:lang w:val="en-US"/>
        </w:rPr>
        <w:t>Rizu</w:t>
      </w:r>
      <w:proofErr w:type="spellEnd"/>
      <w:r w:rsidRPr="004132A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Pr="004132A8">
        <w:rPr>
          <w:rFonts w:ascii="Times New Roman" w:hAnsi="Times New Roman"/>
          <w:bCs/>
          <w:sz w:val="22"/>
          <w:szCs w:val="22"/>
          <w:lang w:val="en-US"/>
        </w:rPr>
        <w:t>Tuladhar</w:t>
      </w:r>
      <w:proofErr w:type="spellEnd"/>
      <w:r w:rsidRPr="004132A8">
        <w:rPr>
          <w:rFonts w:ascii="Times New Roman" w:hAnsi="Times New Roman"/>
          <w:bCs/>
          <w:sz w:val="22"/>
          <w:szCs w:val="22"/>
          <w:lang w:val="en-US"/>
        </w:rPr>
        <w:t xml:space="preserve"> in the Swedish musicology society’s (</w:t>
      </w:r>
      <w:r w:rsidRPr="004132A8">
        <w:rPr>
          <w:rFonts w:ascii="Times New Roman" w:hAnsi="Times New Roman"/>
          <w:sz w:val="22"/>
          <w:szCs w:val="22"/>
          <w:lang w:val="en-US"/>
        </w:rPr>
        <w:t xml:space="preserve">Svenska </w:t>
      </w:r>
      <w:proofErr w:type="spellStart"/>
      <w:r w:rsidRPr="004132A8">
        <w:rPr>
          <w:rFonts w:ascii="Times New Roman" w:hAnsi="Times New Roman"/>
          <w:sz w:val="22"/>
          <w:szCs w:val="22"/>
          <w:lang w:val="en-US"/>
        </w:rPr>
        <w:t>samfundet</w:t>
      </w:r>
      <w:proofErr w:type="spellEnd"/>
      <w:r w:rsidRPr="004132A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132A8">
        <w:rPr>
          <w:rFonts w:ascii="Times New Roman" w:hAnsi="Times New Roman"/>
          <w:sz w:val="22"/>
          <w:szCs w:val="22"/>
          <w:lang w:val="en-US"/>
        </w:rPr>
        <w:t>för</w:t>
      </w:r>
      <w:proofErr w:type="spellEnd"/>
      <w:r w:rsidRPr="004132A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4132A8">
        <w:rPr>
          <w:rFonts w:ascii="Times New Roman" w:hAnsi="Times New Roman"/>
          <w:sz w:val="22"/>
          <w:szCs w:val="22"/>
          <w:lang w:val="en-US"/>
        </w:rPr>
        <w:t>musikforskning</w:t>
      </w:r>
      <w:proofErr w:type="spellEnd"/>
      <w:r w:rsidRPr="004132A8">
        <w:rPr>
          <w:rFonts w:ascii="Times New Roman" w:hAnsi="Times New Roman"/>
          <w:sz w:val="22"/>
          <w:szCs w:val="22"/>
          <w:lang w:val="en-US"/>
        </w:rPr>
        <w:t>) conference, June 15, 2021.</w:t>
      </w:r>
    </w:p>
    <w:p w14:paraId="422A9649" w14:textId="2126D8A2" w:rsidR="002312D9" w:rsidRPr="00792EDE" w:rsidRDefault="002312D9" w:rsidP="002312D9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  <w:lang w:val="en-US"/>
        </w:rPr>
      </w:pPr>
      <w:r w:rsidRPr="00792EDE">
        <w:rPr>
          <w:rFonts w:ascii="Times New Roman" w:hAnsi="Times New Roman"/>
          <w:i/>
          <w:iCs/>
          <w:sz w:val="22"/>
          <w:szCs w:val="22"/>
          <w:lang w:val="en-US"/>
        </w:rPr>
        <w:t>’Music &amp; Arts Education in the 21stCentury’</w:t>
      </w:r>
      <w:r w:rsidRPr="00792EDE">
        <w:rPr>
          <w:rFonts w:ascii="Times New Roman" w:hAnsi="Times New Roman"/>
          <w:sz w:val="22"/>
          <w:szCs w:val="22"/>
          <w:lang w:val="en-US"/>
        </w:rPr>
        <w:t xml:space="preserve"> in </w:t>
      </w:r>
      <w:proofErr w:type="gramStart"/>
      <w:r w:rsidRPr="00792EDE">
        <w:rPr>
          <w:rFonts w:ascii="Times New Roman" w:hAnsi="Times New Roman"/>
          <w:i/>
          <w:iCs/>
          <w:sz w:val="22"/>
          <w:szCs w:val="22"/>
          <w:lang w:val="en-US"/>
        </w:rPr>
        <w:t>The</w:t>
      </w:r>
      <w:proofErr w:type="gramEnd"/>
      <w:r w:rsidRPr="00792EDE">
        <w:rPr>
          <w:rFonts w:ascii="Times New Roman" w:hAnsi="Times New Roman"/>
          <w:i/>
          <w:iCs/>
          <w:sz w:val="22"/>
          <w:szCs w:val="22"/>
          <w:lang w:val="en-US"/>
        </w:rPr>
        <w:t xml:space="preserve"> 46</w:t>
      </w:r>
      <w:r w:rsidRPr="00792EDE">
        <w:rPr>
          <w:rFonts w:ascii="Times New Roman" w:hAnsi="Times New Roman"/>
          <w:i/>
          <w:iCs/>
          <w:sz w:val="22"/>
          <w:szCs w:val="22"/>
          <w:vertAlign w:val="superscript"/>
          <w:lang w:val="en-US"/>
        </w:rPr>
        <w:t>th</w:t>
      </w:r>
      <w:r w:rsidRPr="00792EDE">
        <w:rPr>
          <w:rFonts w:ascii="Times New Roman" w:hAnsi="Times New Roman"/>
          <w:i/>
          <w:iCs/>
          <w:sz w:val="22"/>
          <w:szCs w:val="22"/>
          <w:lang w:val="en-US"/>
        </w:rPr>
        <w:t xml:space="preserve"> European Music School Forum</w:t>
      </w:r>
      <w:r w:rsidRPr="00792EDE">
        <w:rPr>
          <w:rFonts w:ascii="Times New Roman" w:hAnsi="Times New Roman"/>
          <w:sz w:val="22"/>
          <w:szCs w:val="22"/>
          <w:lang w:val="en-US"/>
        </w:rPr>
        <w:t>, Music and Art Education at the heart of European Society, May 14, 2021, Bordeaux.</w:t>
      </w:r>
    </w:p>
    <w:p w14:paraId="08C5A634" w14:textId="43698546" w:rsidR="004D5E61" w:rsidRDefault="004D5E61" w:rsidP="004D5E61">
      <w:pPr>
        <w:numPr>
          <w:ilvl w:val="0"/>
          <w:numId w:val="10"/>
        </w:numPr>
        <w:spacing w:after="36" w:line="242" w:lineRule="auto"/>
        <w:ind w:hanging="360"/>
      </w:pPr>
      <w:r>
        <w:t>‘</w:t>
      </w:r>
      <w:r>
        <w:rPr>
          <w:i/>
        </w:rPr>
        <w:t>Self-reflexivity in and through intercultural professional collaboration in music education</w:t>
      </w:r>
      <w:r>
        <w:t xml:space="preserve">’. Joint keynote with Kushal Karki, Iman Shah, John Shrestha, Vilma Timonen, </w:t>
      </w:r>
      <w:proofErr w:type="spellStart"/>
      <w:r>
        <w:t>Rizu</w:t>
      </w:r>
      <w:proofErr w:type="spellEnd"/>
      <w:r>
        <w:t xml:space="preserve"> </w:t>
      </w:r>
      <w:proofErr w:type="spellStart"/>
      <w:r>
        <w:t>Tuladhar</w:t>
      </w:r>
      <w:proofErr w:type="spellEnd"/>
      <w:r>
        <w:t xml:space="preserve"> and Danielle Treacy in 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South Asia Regional Conference, International Society for Music Education</w:t>
      </w:r>
      <w:r>
        <w:t xml:space="preserve">, Kathmandu, November 4–6, 2019.   </w:t>
      </w:r>
    </w:p>
    <w:p w14:paraId="2185DE21" w14:textId="77777777" w:rsidR="004D5E61" w:rsidRDefault="004D5E61" w:rsidP="004D5E61">
      <w:pPr>
        <w:numPr>
          <w:ilvl w:val="0"/>
          <w:numId w:val="10"/>
        </w:numPr>
        <w:spacing w:after="26" w:line="248" w:lineRule="auto"/>
        <w:ind w:hanging="360"/>
      </w:pPr>
      <w:r>
        <w:rPr>
          <w:i/>
        </w:rPr>
        <w:t>‘Culture as (re)</w:t>
      </w:r>
      <w:proofErr w:type="spellStart"/>
      <w:r>
        <w:rPr>
          <w:i/>
        </w:rPr>
        <w:t>organised</w:t>
      </w:r>
      <w:proofErr w:type="spellEnd"/>
      <w:r>
        <w:rPr>
          <w:i/>
        </w:rPr>
        <w:t xml:space="preserve"> diversity’: Rethinking the social and the cultural in agonistic music teacher education</w:t>
      </w:r>
      <w:r>
        <w:t>. Join keynote with Professor Sidsel Karlsen in the 14</w:t>
      </w:r>
      <w:r>
        <w:rPr>
          <w:vertAlign w:val="superscript"/>
        </w:rPr>
        <w:t>th</w:t>
      </w:r>
      <w:r>
        <w:t xml:space="preserve"> </w:t>
      </w:r>
      <w:r>
        <w:rPr>
          <w:i/>
        </w:rPr>
        <w:t xml:space="preserve">Cultural Diversity in Music Education (CDIME) Conference, </w:t>
      </w:r>
      <w:proofErr w:type="spellStart"/>
      <w:r>
        <w:t>Levinsky</w:t>
      </w:r>
      <w:proofErr w:type="spellEnd"/>
      <w:r>
        <w:t xml:space="preserve"> College of Education, Tel Aviv, Israel, June 16–19, 2019. </w:t>
      </w:r>
    </w:p>
    <w:p w14:paraId="27A75C2A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/>
        </w:rPr>
        <w:lastRenderedPageBreak/>
        <w:t>How Music Schools Justify Themselves: Meeting the Social Challenges of the 21st Century</w:t>
      </w:r>
      <w:r>
        <w:t xml:space="preserve">. Join keynote with Professor Lauri </w:t>
      </w:r>
      <w:proofErr w:type="spellStart"/>
      <w:r>
        <w:t>Väkevä</w:t>
      </w:r>
      <w:proofErr w:type="spellEnd"/>
      <w:r>
        <w:t xml:space="preserve"> in the </w:t>
      </w:r>
      <w:r>
        <w:rPr>
          <w:i/>
        </w:rPr>
        <w:t>First European Music School Research Symposium</w:t>
      </w:r>
      <w:r>
        <w:t xml:space="preserve">, The Future of Music Schools–today’s challenges and tomorrow’s solutions, University of Music and Performing Arts, Vienna, Austria, October 6–7, 2017. </w:t>
      </w:r>
    </w:p>
    <w:p w14:paraId="5A878D16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/>
        </w:rPr>
        <w:t xml:space="preserve">Complex society and the return of moral education: Consequences for music teacher education. </w:t>
      </w:r>
      <w:r>
        <w:t xml:space="preserve">10th International Research in Music Education -conference, Bath Spa University, UK, April 24–27, 2017. </w:t>
      </w:r>
    </w:p>
    <w:p w14:paraId="1D3C74AD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proofErr w:type="spellStart"/>
      <w:r>
        <w:rPr>
          <w:i/>
        </w:rPr>
        <w:t>Renarrating</w:t>
      </w:r>
      <w:proofErr w:type="spellEnd"/>
      <w:r>
        <w:rPr>
          <w:i/>
        </w:rPr>
        <w:t xml:space="preserve"> the future of music education: How society challenges our profession in the 21</w:t>
      </w:r>
      <w:r>
        <w:rPr>
          <w:i/>
          <w:vertAlign w:val="superscript"/>
        </w:rPr>
        <w:t>st</w:t>
      </w:r>
      <w:r>
        <w:rPr>
          <w:i/>
        </w:rPr>
        <w:t xml:space="preserve"> century. </w:t>
      </w:r>
      <w:r>
        <w:t xml:space="preserve">Que </w:t>
      </w:r>
      <w:proofErr w:type="spellStart"/>
      <w:r>
        <w:t>Futuros</w:t>
      </w:r>
      <w:proofErr w:type="spellEnd"/>
      <w:r>
        <w:t xml:space="preserve"> Para a Música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educacäo</w:t>
      </w:r>
      <w:proofErr w:type="spellEnd"/>
      <w:r>
        <w:t xml:space="preserve">. </w:t>
      </w:r>
      <w:proofErr w:type="spellStart"/>
      <w:r>
        <w:t>Encontro</w:t>
      </w:r>
      <w:proofErr w:type="spellEnd"/>
      <w:r>
        <w:t xml:space="preserve"> Nacional Apem 2016. </w:t>
      </w:r>
      <w:proofErr w:type="spellStart"/>
      <w:r>
        <w:t>Lissabon</w:t>
      </w:r>
      <w:proofErr w:type="spellEnd"/>
      <w:r>
        <w:t>, Portugal, November 26, 2016.</w:t>
      </w:r>
      <w:r>
        <w:rPr>
          <w:i/>
        </w:rPr>
        <w:t xml:space="preserve"> </w:t>
      </w:r>
    </w:p>
    <w:p w14:paraId="3354CD64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/>
        </w:rPr>
        <w:t>Visions for intercultural music teacher education: Sociological angles and cross-cultural lessons from Finland, Israel, Cambodia and Nepal</w:t>
      </w:r>
      <w:r>
        <w:t xml:space="preserve">. 2nd International Conference on ‘Building Interdisciplinary Bridges Across Cultures’ (BIBAC 2016), University of Cambridge, UK, July 30–August 1, 2016.  </w:t>
      </w:r>
    </w:p>
    <w:p w14:paraId="5758462D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/>
        </w:rPr>
        <w:t>Future narratives: Narrative mania or resource for activist music educators?</w:t>
      </w:r>
      <w:r>
        <w:t xml:space="preserve"> NIME4: The fifth International Conference on Narrative Inquiry in Music Education Narrative Inquiry in Music Education, University of Illinois at Urbana-Champaign, USA, May 21–23, 2016. </w:t>
      </w:r>
    </w:p>
    <w:p w14:paraId="708905CF" w14:textId="77777777" w:rsidR="004D5E61" w:rsidRDefault="004D5E61" w:rsidP="004D5E61">
      <w:pPr>
        <w:numPr>
          <w:ilvl w:val="0"/>
          <w:numId w:val="10"/>
        </w:numPr>
        <w:spacing w:after="36" w:line="242" w:lineRule="auto"/>
        <w:ind w:hanging="360"/>
      </w:pPr>
      <w:r>
        <w:rPr>
          <w:i/>
        </w:rPr>
        <w:t>Visions for Collaboration, Inclusion and Social Activism in the Arts - Meeting the 21st Century Challenges</w:t>
      </w:r>
      <w:r>
        <w:t xml:space="preserve">, Keynote of the International GLOMUS camp, Borneo, Malaysia January 9, 2015. </w:t>
      </w:r>
    </w:p>
    <w:p w14:paraId="53B0D1C1" w14:textId="77777777" w:rsidR="004D5E61" w:rsidRDefault="004D5E61" w:rsidP="004D5E61">
      <w:pPr>
        <w:numPr>
          <w:ilvl w:val="0"/>
          <w:numId w:val="10"/>
        </w:numPr>
        <w:spacing w:after="39" w:line="240" w:lineRule="auto"/>
        <w:ind w:hanging="360"/>
      </w:pPr>
      <w:r>
        <w:rPr>
          <w:i/>
        </w:rPr>
        <w:t>Transforming pedagogical practices in music teacher training.</w:t>
      </w:r>
      <w:r>
        <w:t xml:space="preserve"> Keynote of the 100 Years of Research, Innovation and Discourse in Education Conference, </w:t>
      </w:r>
      <w:proofErr w:type="spellStart"/>
      <w:r>
        <w:t>Levinsky</w:t>
      </w:r>
      <w:proofErr w:type="spellEnd"/>
      <w:r>
        <w:t xml:space="preserve"> College of Education, December 10–12, 2012, Tel-Aviv, Israel</w:t>
      </w:r>
      <w:r>
        <w:rPr>
          <w:b/>
        </w:rPr>
        <w:t xml:space="preserve">. </w:t>
      </w:r>
    </w:p>
    <w:p w14:paraId="416BC72F" w14:textId="77777777" w:rsidR="004D5E61" w:rsidRDefault="004D5E61" w:rsidP="004D5E61">
      <w:pPr>
        <w:numPr>
          <w:ilvl w:val="0"/>
          <w:numId w:val="10"/>
        </w:numPr>
        <w:ind w:hanging="360"/>
      </w:pPr>
      <w:r>
        <w:rPr>
          <w:i/>
        </w:rPr>
        <w:t>Philosophy and practices in Finnish music education: Where does the success reside?</w:t>
      </w:r>
      <w:r>
        <w:t xml:space="preserve"> Join lecture with Inga </w:t>
      </w:r>
      <w:proofErr w:type="spellStart"/>
      <w:r>
        <w:t>Rikandi</w:t>
      </w:r>
      <w:proofErr w:type="spellEnd"/>
      <w:r>
        <w:t xml:space="preserve">. University of Costa Rica, Costa Rica, April 28, 2012. </w:t>
      </w:r>
    </w:p>
    <w:p w14:paraId="5EC52965" w14:textId="77777777" w:rsidR="004D5E61" w:rsidRDefault="004D5E61" w:rsidP="004D5E61">
      <w:pPr>
        <w:numPr>
          <w:ilvl w:val="0"/>
          <w:numId w:val="10"/>
        </w:numPr>
        <w:ind w:hanging="360"/>
      </w:pPr>
      <w:r>
        <w:rPr>
          <w:i/>
        </w:rPr>
        <w:t xml:space="preserve">The social construction of musical talent. </w:t>
      </w:r>
      <w:r>
        <w:t xml:space="preserve">Joint keynote with </w:t>
      </w:r>
      <w:proofErr w:type="spellStart"/>
      <w:r>
        <w:t>Tuulikki</w:t>
      </w:r>
      <w:proofErr w:type="spellEnd"/>
      <w:r>
        <w:t xml:space="preserve"> </w:t>
      </w:r>
      <w:proofErr w:type="spellStart"/>
      <w:r>
        <w:t>Laes</w:t>
      </w:r>
      <w:proofErr w:type="spellEnd"/>
      <w:r>
        <w:t xml:space="preserve">, Nordic </w:t>
      </w:r>
      <w:proofErr w:type="spellStart"/>
      <w:r>
        <w:t>Nordplus</w:t>
      </w:r>
      <w:proofErr w:type="spellEnd"/>
      <w:r>
        <w:t xml:space="preserve"> seminar,</w:t>
      </w:r>
      <w:r>
        <w:rPr>
          <w:b/>
        </w:rPr>
        <w:t xml:space="preserve"> </w:t>
      </w:r>
      <w:r>
        <w:rPr>
          <w:i/>
        </w:rPr>
        <w:t>Social Justice and Inclusion in Music Education.</w:t>
      </w:r>
      <w:r>
        <w:rPr>
          <w:b/>
        </w:rPr>
        <w:t xml:space="preserve"> </w:t>
      </w:r>
      <w:proofErr w:type="spellStart"/>
      <w:r>
        <w:t>Hedmark</w:t>
      </w:r>
      <w:proofErr w:type="spellEnd"/>
      <w:r>
        <w:t xml:space="preserve"> University College, </w:t>
      </w:r>
      <w:proofErr w:type="spellStart"/>
      <w:r>
        <w:t>Hamar</w:t>
      </w:r>
      <w:proofErr w:type="spellEnd"/>
      <w:r>
        <w:t xml:space="preserve">, Norway, November 9–13, 2009. </w:t>
      </w:r>
    </w:p>
    <w:p w14:paraId="4CD1E0EE" w14:textId="77777777" w:rsidR="004D5E61" w:rsidRDefault="004D5E61" w:rsidP="004D5E61">
      <w:pPr>
        <w:numPr>
          <w:ilvl w:val="0"/>
          <w:numId w:val="10"/>
        </w:numPr>
        <w:spacing w:after="0"/>
        <w:ind w:hanging="360"/>
      </w:pPr>
      <w:r>
        <w:rPr>
          <w:i/>
        </w:rPr>
        <w:t>Who needs theory anyway? Theory and Practice in Music Education in a Philosophical Outlook</w:t>
      </w:r>
      <w:r>
        <w:t xml:space="preserve">. Join keynote with Dr. Lauri </w:t>
      </w:r>
      <w:proofErr w:type="spellStart"/>
      <w:r>
        <w:t>Väkevä</w:t>
      </w:r>
      <w:proofErr w:type="spellEnd"/>
      <w:r>
        <w:t xml:space="preserve">, Nordic Network for Music Pedagogy Conference, Sibelius Academy, Helsinki, February 1–3, 2007. </w:t>
      </w:r>
    </w:p>
    <w:p w14:paraId="2AAEF11D" w14:textId="77777777" w:rsidR="004D5E61" w:rsidRDefault="004D5E61" w:rsidP="004D5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64B988" w14:textId="77777777" w:rsidR="004D5E61" w:rsidRDefault="004D5E61" w:rsidP="004D5E61">
      <w:pPr>
        <w:pStyle w:val="Heading1"/>
        <w:ind w:left="-5"/>
      </w:pPr>
      <w:r>
        <w:t xml:space="preserve">14. Scientific and societal impact </w:t>
      </w:r>
    </w:p>
    <w:p w14:paraId="2C8788BC" w14:textId="334C88E8" w:rsidR="004D5E61" w:rsidRDefault="004D5E61" w:rsidP="004D5E6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66956D29" w14:textId="77777777" w:rsidR="004D5E61" w:rsidRDefault="004D5E61" w:rsidP="004D5E61">
      <w:pPr>
        <w:spacing w:after="30" w:line="248" w:lineRule="auto"/>
        <w:ind w:left="-5" w:hanging="10"/>
      </w:pPr>
      <w:r>
        <w:rPr>
          <w:b/>
          <w:i/>
        </w:rPr>
        <w:t xml:space="preserve">Key positions of trust, expert positions and assignments  </w:t>
      </w:r>
    </w:p>
    <w:p w14:paraId="0D89A812" w14:textId="77777777" w:rsidR="004D5E61" w:rsidRDefault="004D5E61" w:rsidP="004D5E61">
      <w:pPr>
        <w:numPr>
          <w:ilvl w:val="0"/>
          <w:numId w:val="11"/>
        </w:numPr>
        <w:ind w:hanging="360"/>
      </w:pPr>
      <w:r>
        <w:t xml:space="preserve">The International Society for Music Education (ISME) </w:t>
      </w:r>
      <w:r>
        <w:rPr>
          <w:i/>
        </w:rPr>
        <w:t xml:space="preserve">Committee on Honorary Life Membership </w:t>
      </w:r>
      <w:r>
        <w:t xml:space="preserve">2020–24. </w:t>
      </w:r>
    </w:p>
    <w:p w14:paraId="551CA7A6" w14:textId="6FE6E1EE" w:rsidR="004D5E61" w:rsidRDefault="004D5E61" w:rsidP="004D5E61">
      <w:pPr>
        <w:numPr>
          <w:ilvl w:val="0"/>
          <w:numId w:val="11"/>
        </w:numPr>
        <w:ind w:hanging="360"/>
      </w:pPr>
      <w:r w:rsidRPr="004D5E61">
        <w:rPr>
          <w:szCs w:val="22"/>
        </w:rPr>
        <w:t xml:space="preserve">Member of the Advisory Board for ARC Future Fellowship, Creative Change: The Role of Community Music in Addressing Social Inequalities in Australia 2021-, Dr </w:t>
      </w:r>
      <w:proofErr w:type="spellStart"/>
      <w:r w:rsidRPr="004D5E61">
        <w:rPr>
          <w:szCs w:val="22"/>
        </w:rPr>
        <w:t>Brydie</w:t>
      </w:r>
      <w:proofErr w:type="spellEnd"/>
      <w:r w:rsidRPr="004D5E61">
        <w:rPr>
          <w:szCs w:val="22"/>
        </w:rPr>
        <w:t xml:space="preserve">-Leigh </w:t>
      </w:r>
      <w:proofErr w:type="spellStart"/>
      <w:r w:rsidRPr="004D5E61">
        <w:rPr>
          <w:szCs w:val="22"/>
        </w:rPr>
        <w:t>Bartleet</w:t>
      </w:r>
      <w:proofErr w:type="spellEnd"/>
      <w:r w:rsidRPr="004D5E61">
        <w:rPr>
          <w:szCs w:val="22"/>
        </w:rPr>
        <w:t>, Griffith University.</w:t>
      </w:r>
    </w:p>
    <w:p w14:paraId="47585E8D" w14:textId="77777777" w:rsidR="004D5E61" w:rsidRDefault="004D5E61" w:rsidP="004D5E61">
      <w:pPr>
        <w:numPr>
          <w:ilvl w:val="0"/>
          <w:numId w:val="11"/>
        </w:numPr>
        <w:ind w:hanging="360"/>
      </w:pPr>
      <w:r>
        <w:t xml:space="preserve">Member of the Expert Panel in </w:t>
      </w:r>
      <w:r w:rsidRPr="004D5E61">
        <w:rPr>
          <w:i/>
        </w:rPr>
        <w:t>Music Learning Switzerland</w:t>
      </w:r>
      <w:r>
        <w:t xml:space="preserve">; the Association of Music Schools in Switzerland and Music School of the Lucerne University of Applied Sciences and Arts, Switzerland 2019–20. </w:t>
      </w:r>
    </w:p>
    <w:p w14:paraId="2430197F" w14:textId="77777777" w:rsidR="004D5E61" w:rsidRDefault="004D5E61" w:rsidP="004D5E61">
      <w:pPr>
        <w:numPr>
          <w:ilvl w:val="0"/>
          <w:numId w:val="11"/>
        </w:numPr>
        <w:spacing w:after="39" w:line="240" w:lineRule="auto"/>
        <w:ind w:hanging="360"/>
      </w:pPr>
      <w:r>
        <w:t xml:space="preserve">Member of the Advisory Board of </w:t>
      </w:r>
      <w:r>
        <w:rPr>
          <w:i/>
        </w:rPr>
        <w:t>Music at the Margins: Exploring the Musical Lives of Children Living under Direct Provision</w:t>
      </w:r>
      <w:r>
        <w:t xml:space="preserve"> funded by the Irish Research Council in March 2016– July 2017, led by Dr Ailbhe Kenny, University of Limerick, Ireland. </w:t>
      </w:r>
    </w:p>
    <w:p w14:paraId="644EE18B" w14:textId="77777777" w:rsidR="004D5E61" w:rsidRDefault="004D5E61" w:rsidP="004D5E61">
      <w:pPr>
        <w:numPr>
          <w:ilvl w:val="0"/>
          <w:numId w:val="11"/>
        </w:numPr>
        <w:spacing w:after="26" w:line="248" w:lineRule="auto"/>
        <w:ind w:hanging="360"/>
      </w:pPr>
      <w:r>
        <w:t xml:space="preserve">Fellowship team member of </w:t>
      </w:r>
      <w:r>
        <w:rPr>
          <w:i/>
        </w:rPr>
        <w:t xml:space="preserve">Equipping and enabling educators to embed employability across higher education, led by </w:t>
      </w:r>
      <w:r>
        <w:t>Professor Dawn Bennett</w:t>
      </w:r>
      <w:r>
        <w:rPr>
          <w:i/>
        </w:rPr>
        <w:t xml:space="preserve"> </w:t>
      </w:r>
      <w:r>
        <w:t xml:space="preserve">(Curtis University, Australia) 2017. </w:t>
      </w:r>
    </w:p>
    <w:p w14:paraId="412F8B7B" w14:textId="77777777" w:rsidR="004D5E61" w:rsidRDefault="004D5E61" w:rsidP="004D5E61">
      <w:pPr>
        <w:numPr>
          <w:ilvl w:val="0"/>
          <w:numId w:val="11"/>
        </w:numPr>
        <w:ind w:hanging="360"/>
      </w:pPr>
      <w:r>
        <w:t xml:space="preserve">Member in the reference group in Dr. Gemma Carey’s (Griffith University, Australia) </w:t>
      </w:r>
      <w:r>
        <w:rPr>
          <w:i/>
        </w:rPr>
        <w:t>Transforming One-to-One –project</w:t>
      </w:r>
      <w:r>
        <w:t xml:space="preserve">, 2014. </w:t>
      </w:r>
    </w:p>
    <w:p w14:paraId="5806BC6F" w14:textId="77777777" w:rsidR="004D5E61" w:rsidRDefault="004D5E61" w:rsidP="004D5E61">
      <w:pPr>
        <w:numPr>
          <w:ilvl w:val="0"/>
          <w:numId w:val="11"/>
        </w:numPr>
        <w:ind w:hanging="360"/>
      </w:pPr>
      <w:r>
        <w:lastRenderedPageBreak/>
        <w:t xml:space="preserve">Partner in Professor Scott Harrison’s (Griffith University, Australia) fellowship project 2012: </w:t>
      </w:r>
    </w:p>
    <w:p w14:paraId="1577C47F" w14:textId="77777777" w:rsidR="004D5E61" w:rsidRDefault="004D5E61" w:rsidP="004D5E61">
      <w:pPr>
        <w:spacing w:after="26" w:line="248" w:lineRule="auto"/>
        <w:ind w:left="360" w:right="14" w:firstLine="0"/>
        <w:jc w:val="both"/>
      </w:pPr>
      <w:r>
        <w:rPr>
          <w:i/>
        </w:rPr>
        <w:t>Promoting, acting on and evaluating quality teaching and learning in music higher degrees.</w:t>
      </w:r>
      <w:r>
        <w:t xml:space="preserve"> </w:t>
      </w:r>
    </w:p>
    <w:p w14:paraId="2EB9EB45" w14:textId="77777777" w:rsidR="004D5E61" w:rsidRDefault="004D5E61" w:rsidP="004D5E61">
      <w:pPr>
        <w:numPr>
          <w:ilvl w:val="0"/>
          <w:numId w:val="11"/>
        </w:numPr>
        <w:ind w:hanging="360"/>
      </w:pPr>
      <w:r>
        <w:t xml:space="preserve">Vice Chair of the </w:t>
      </w:r>
      <w:r>
        <w:rPr>
          <w:i/>
        </w:rPr>
        <w:t>Educational Commission for Music, Theatre and Dance</w:t>
      </w:r>
      <w:r>
        <w:t xml:space="preserve"> (Finnish Board of Education) 2011–13; </w:t>
      </w:r>
    </w:p>
    <w:p w14:paraId="2D837336" w14:textId="77777777" w:rsidR="004D5E61" w:rsidRDefault="004D5E61" w:rsidP="004D5E61">
      <w:pPr>
        <w:numPr>
          <w:ilvl w:val="0"/>
          <w:numId w:val="11"/>
        </w:numPr>
        <w:spacing w:after="39" w:line="240" w:lineRule="auto"/>
        <w:ind w:hanging="360"/>
      </w:pPr>
      <w:r>
        <w:t xml:space="preserve">The Finnish contact person in Assistant Professor Don </w:t>
      </w:r>
      <w:proofErr w:type="spellStart"/>
      <w:r>
        <w:t>Lebler’s</w:t>
      </w:r>
      <w:proofErr w:type="spellEnd"/>
      <w:r>
        <w:t xml:space="preserve"> (Griffith University, Australia) project: </w:t>
      </w:r>
      <w:r>
        <w:rPr>
          <w:i/>
        </w:rPr>
        <w:t>An approach to aligning assessment with Threshold Learning Outcomes in the creative and performing arts</w:t>
      </w:r>
      <w:r>
        <w:t xml:space="preserve">. ALTC Innovation and Development Grants Program, Australia 2011. </w:t>
      </w:r>
      <w:r>
        <w:rPr>
          <w:color w:val="0000FF"/>
          <w:u w:val="single" w:color="0000FF"/>
        </w:rPr>
        <w:t>http://assessmentinmusic.com.au/project-details/international-referencegroup/</w:t>
      </w:r>
      <w:r>
        <w:t xml:space="preserve"> </w:t>
      </w:r>
    </w:p>
    <w:p w14:paraId="26E79A7D" w14:textId="77777777" w:rsidR="004D5E61" w:rsidRDefault="004D5E61" w:rsidP="004D5E61">
      <w:pPr>
        <w:numPr>
          <w:ilvl w:val="0"/>
          <w:numId w:val="11"/>
        </w:numPr>
        <w:spacing w:after="0" w:line="240" w:lineRule="auto"/>
        <w:ind w:hanging="360"/>
      </w:pPr>
      <w:r>
        <w:t xml:space="preserve">Member of the International Senior Advisory Board in Professor </w:t>
      </w:r>
      <w:proofErr w:type="spellStart"/>
      <w:r>
        <w:t>Huib</w:t>
      </w:r>
      <w:proofErr w:type="spellEnd"/>
      <w:r>
        <w:t xml:space="preserve"> Schippers’ (Griffith University, Australia) project: </w:t>
      </w:r>
      <w:r>
        <w:rPr>
          <w:i/>
        </w:rPr>
        <w:t xml:space="preserve">Sustainable Futures for music cultures </w:t>
      </w:r>
      <w:r>
        <w:rPr>
          <w:b/>
          <w:i/>
        </w:rPr>
        <w:t xml:space="preserve">- </w:t>
      </w:r>
      <w:r>
        <w:rPr>
          <w:i/>
        </w:rPr>
        <w:t>Towards an ecology of musical diversity</w:t>
      </w:r>
      <w:r>
        <w:t xml:space="preserve"> 2009–2013. Australian Research Council. (see, </w:t>
      </w:r>
      <w:r>
        <w:rPr>
          <w:color w:val="0000FF"/>
          <w:u w:val="single" w:color="0000FF"/>
        </w:rPr>
        <w:t>http://musecology.griffith.edu.au/</w:t>
      </w:r>
      <w:r>
        <w:t xml:space="preserve"> About/advisory-board) </w:t>
      </w:r>
    </w:p>
    <w:p w14:paraId="1E1E65E9" w14:textId="77777777" w:rsidR="004D5E61" w:rsidRDefault="004D5E61" w:rsidP="004D5E6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0F384D7A" w14:textId="77777777" w:rsidR="004D5E61" w:rsidRDefault="004D5E61" w:rsidP="004D5E61">
      <w:pPr>
        <w:spacing w:after="30" w:line="248" w:lineRule="auto"/>
        <w:ind w:left="-5" w:hanging="10"/>
      </w:pPr>
      <w:r>
        <w:rPr>
          <w:b/>
          <w:i/>
        </w:rPr>
        <w:t>Media interviews</w:t>
      </w:r>
      <w:r>
        <w:rPr>
          <w:b/>
        </w:rPr>
        <w:t xml:space="preserve"> </w:t>
      </w:r>
    </w:p>
    <w:p w14:paraId="7E00ECC6" w14:textId="6EDD92DA" w:rsidR="004D5E61" w:rsidRPr="00BB3123" w:rsidRDefault="004D5E61" w:rsidP="004D5E61">
      <w:pPr>
        <w:numPr>
          <w:ilvl w:val="0"/>
          <w:numId w:val="11"/>
        </w:numPr>
        <w:ind w:hanging="360"/>
        <w:rPr>
          <w:lang w:val="fi-FI"/>
        </w:rPr>
      </w:pPr>
      <w:proofErr w:type="spellStart"/>
      <w:r w:rsidRPr="00511DA3">
        <w:rPr>
          <w:lang w:val="fi-FI"/>
        </w:rPr>
        <w:t>Professors</w:t>
      </w:r>
      <w:proofErr w:type="spellEnd"/>
      <w:r w:rsidRPr="00511DA3">
        <w:rPr>
          <w:lang w:val="fi-FI"/>
        </w:rPr>
        <w:t xml:space="preserve">’ </w:t>
      </w:r>
      <w:proofErr w:type="spellStart"/>
      <w:r w:rsidRPr="00511DA3">
        <w:rPr>
          <w:lang w:val="fi-FI"/>
        </w:rPr>
        <w:t>union</w:t>
      </w:r>
      <w:proofErr w:type="spellEnd"/>
      <w:r w:rsidRPr="00511DA3">
        <w:rPr>
          <w:lang w:val="fi-FI"/>
        </w:rPr>
        <w:t xml:space="preserve">. </w:t>
      </w:r>
      <w:r w:rsidR="00BB3123">
        <w:rPr>
          <w:lang w:val="fi-FI"/>
        </w:rPr>
        <w:t>”</w:t>
      </w:r>
      <w:r w:rsidRPr="00511DA3">
        <w:rPr>
          <w:lang w:val="fi-FI"/>
        </w:rPr>
        <w:t>Antoisaa tutkimustyötä musiikin ja taiteen parissa</w:t>
      </w:r>
      <w:r w:rsidR="00BB3123">
        <w:rPr>
          <w:lang w:val="fi-FI"/>
        </w:rPr>
        <w:t>”</w:t>
      </w:r>
      <w:r w:rsidRPr="00511DA3">
        <w:rPr>
          <w:lang w:val="fi-FI"/>
        </w:rPr>
        <w:t xml:space="preserve">. </w:t>
      </w:r>
      <w:r w:rsidRPr="00BB3123">
        <w:rPr>
          <w:lang w:val="fi-FI"/>
        </w:rPr>
        <w:t xml:space="preserve">(7.5. 2019). </w:t>
      </w:r>
    </w:p>
    <w:p w14:paraId="0488759F" w14:textId="77777777" w:rsidR="004D5E61" w:rsidRPr="00511DA3" w:rsidRDefault="004D5E61" w:rsidP="004D5E61">
      <w:pPr>
        <w:numPr>
          <w:ilvl w:val="0"/>
          <w:numId w:val="11"/>
        </w:numPr>
        <w:ind w:hanging="360"/>
        <w:rPr>
          <w:lang w:val="fi-FI"/>
        </w:rPr>
      </w:pPr>
      <w:r>
        <w:t>Ministry of Foreign Affairs/</w:t>
      </w:r>
      <w:proofErr w:type="spellStart"/>
      <w:r>
        <w:t>Ulkoministeriö</w:t>
      </w:r>
      <w:proofErr w:type="spellEnd"/>
      <w:r>
        <w:t xml:space="preserve">. </w:t>
      </w:r>
      <w:proofErr w:type="spellStart"/>
      <w:r w:rsidRPr="00511DA3">
        <w:rPr>
          <w:lang w:val="fi-FI"/>
        </w:rPr>
        <w:t>Current</w:t>
      </w:r>
      <w:proofErr w:type="spellEnd"/>
      <w:r w:rsidRPr="00511DA3">
        <w:rPr>
          <w:lang w:val="fi-FI"/>
        </w:rPr>
        <w:t xml:space="preserve"> </w:t>
      </w:r>
      <w:proofErr w:type="spellStart"/>
      <w:r w:rsidRPr="00511DA3">
        <w:rPr>
          <w:lang w:val="fi-FI"/>
        </w:rPr>
        <w:t>Affairs</w:t>
      </w:r>
      <w:proofErr w:type="spellEnd"/>
      <w:r w:rsidRPr="00511DA3">
        <w:rPr>
          <w:lang w:val="fi-FI"/>
        </w:rPr>
        <w:t xml:space="preserve"> 2017. “Musiikinopetus käyntiin </w:t>
      </w:r>
      <w:proofErr w:type="spellStart"/>
      <w:proofErr w:type="gramStart"/>
      <w:r w:rsidRPr="00511DA3">
        <w:rPr>
          <w:lang w:val="fi-FI"/>
        </w:rPr>
        <w:t>suomalais</w:t>
      </w:r>
      <w:proofErr w:type="spellEnd"/>
      <w:r w:rsidRPr="00511DA3">
        <w:rPr>
          <w:lang w:val="fi-FI"/>
        </w:rPr>
        <w:t>-nepalilaisella</w:t>
      </w:r>
      <w:proofErr w:type="gramEnd"/>
      <w:r w:rsidRPr="00511DA3">
        <w:rPr>
          <w:lang w:val="fi-FI"/>
        </w:rPr>
        <w:t xml:space="preserve"> yhteistyöllä”.  </w:t>
      </w:r>
    </w:p>
    <w:p w14:paraId="02151AD3" w14:textId="568A09C6" w:rsidR="004D5E61" w:rsidRPr="00BB3123" w:rsidRDefault="004D5E61" w:rsidP="004D5E61">
      <w:pPr>
        <w:numPr>
          <w:ilvl w:val="0"/>
          <w:numId w:val="11"/>
        </w:numPr>
        <w:ind w:hanging="360"/>
        <w:rPr>
          <w:lang w:val="fi-FI"/>
        </w:rPr>
      </w:pPr>
      <w:r w:rsidRPr="00511DA3">
        <w:rPr>
          <w:lang w:val="fi-FI"/>
        </w:rPr>
        <w:t xml:space="preserve">Helsingin Sanomat. </w:t>
      </w:r>
      <w:r w:rsidR="00BB3123">
        <w:rPr>
          <w:lang w:val="fi-FI"/>
        </w:rPr>
        <w:t>”</w:t>
      </w:r>
      <w:r w:rsidRPr="00511DA3">
        <w:rPr>
          <w:lang w:val="fi-FI"/>
        </w:rPr>
        <w:t>Miten taide lisäisi hyvinvointia?</w:t>
      </w:r>
      <w:r w:rsidR="00BB3123">
        <w:rPr>
          <w:lang w:val="fi-FI"/>
        </w:rPr>
        <w:t xml:space="preserve"> </w:t>
      </w:r>
      <w:r w:rsidRPr="00511DA3">
        <w:rPr>
          <w:lang w:val="fi-FI"/>
        </w:rPr>
        <w:t>–</w:t>
      </w:r>
      <w:r w:rsidR="00BB3123">
        <w:rPr>
          <w:lang w:val="fi-FI"/>
        </w:rPr>
        <w:t xml:space="preserve"> </w:t>
      </w:r>
      <w:r w:rsidRPr="00511DA3">
        <w:rPr>
          <w:lang w:val="fi-FI"/>
        </w:rPr>
        <w:t>Taideyliopisto aloittaa jättimäisen tutkimushankkeen</w:t>
      </w:r>
      <w:r w:rsidR="00BB3123">
        <w:rPr>
          <w:lang w:val="fi-FI"/>
        </w:rPr>
        <w:t>”</w:t>
      </w:r>
      <w:r w:rsidRPr="00511DA3">
        <w:rPr>
          <w:lang w:val="fi-FI"/>
        </w:rPr>
        <w:t xml:space="preserve">. </w:t>
      </w:r>
      <w:r w:rsidRPr="00BB3123">
        <w:rPr>
          <w:lang w:val="fi-FI"/>
        </w:rPr>
        <w:t xml:space="preserve">(10.11.2015). </w:t>
      </w:r>
      <w:r w:rsidRPr="00BB3123">
        <w:rPr>
          <w:b/>
          <w:lang w:val="fi-FI"/>
        </w:rPr>
        <w:t xml:space="preserve"> </w:t>
      </w:r>
    </w:p>
    <w:p w14:paraId="7EB2BDC1" w14:textId="77777777" w:rsidR="004D5E61" w:rsidRPr="00511DA3" w:rsidRDefault="004D5E61" w:rsidP="004D5E61">
      <w:pPr>
        <w:numPr>
          <w:ilvl w:val="0"/>
          <w:numId w:val="11"/>
        </w:numPr>
        <w:ind w:hanging="360"/>
        <w:rPr>
          <w:lang w:val="fi-FI"/>
        </w:rPr>
      </w:pPr>
      <w:proofErr w:type="spellStart"/>
      <w:r w:rsidRPr="00511DA3">
        <w:rPr>
          <w:lang w:val="fi-FI"/>
        </w:rPr>
        <w:t>Finnish</w:t>
      </w:r>
      <w:proofErr w:type="spellEnd"/>
      <w:r w:rsidRPr="00511DA3">
        <w:rPr>
          <w:lang w:val="fi-FI"/>
        </w:rPr>
        <w:t xml:space="preserve"> YLE 1 TV news. </w:t>
      </w:r>
      <w:proofErr w:type="spellStart"/>
      <w:r w:rsidRPr="00511DA3">
        <w:rPr>
          <w:lang w:val="fi-FI"/>
        </w:rPr>
        <w:t>Interview</w:t>
      </w:r>
      <w:proofErr w:type="spellEnd"/>
      <w:r w:rsidRPr="00511DA3">
        <w:rPr>
          <w:lang w:val="fi-FI"/>
        </w:rPr>
        <w:t xml:space="preserve"> “Klassinen musiikki kuihtuu” (16.11.2009); </w:t>
      </w:r>
    </w:p>
    <w:p w14:paraId="2A26A2A8" w14:textId="62B039D8" w:rsidR="004D5E61" w:rsidRDefault="004D5E61" w:rsidP="004D5E61">
      <w:pPr>
        <w:numPr>
          <w:ilvl w:val="0"/>
          <w:numId w:val="11"/>
        </w:numPr>
        <w:ind w:hanging="360"/>
      </w:pPr>
      <w:r>
        <w:t xml:space="preserve">Finnish YLE 1 </w:t>
      </w:r>
      <w:proofErr w:type="spellStart"/>
      <w:r>
        <w:t>Kultakuume</w:t>
      </w:r>
      <w:proofErr w:type="spellEnd"/>
      <w:r>
        <w:t xml:space="preserve"> radio interview on Hollo institute (9.3.2009 and 22.5.2009). </w:t>
      </w:r>
    </w:p>
    <w:p w14:paraId="273AD615" w14:textId="77777777" w:rsidR="004D5E61" w:rsidRDefault="004D5E61" w:rsidP="004D5E61">
      <w:pPr>
        <w:numPr>
          <w:ilvl w:val="0"/>
          <w:numId w:val="11"/>
        </w:numPr>
        <w:spacing w:after="0"/>
        <w:ind w:hanging="360"/>
      </w:pPr>
      <w:r>
        <w:t xml:space="preserve">French MTV, interview “Popular music education in Finland” (1.3. 2008, at 8 pm, http://info.france3.fr/avenue-europe/).  </w:t>
      </w:r>
    </w:p>
    <w:p w14:paraId="1733AF4F" w14:textId="77777777" w:rsidR="004D5E61" w:rsidRDefault="004D5E61" w:rsidP="004D5E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D92EB6" w14:textId="77777777" w:rsidR="004D5E61" w:rsidRDefault="004D5E61" w:rsidP="004D5E61">
      <w:pPr>
        <w:pStyle w:val="Heading1"/>
        <w:ind w:left="-5"/>
      </w:pPr>
      <w:r>
        <w:t xml:space="preserve">15. Other positions and commitments </w:t>
      </w:r>
    </w:p>
    <w:p w14:paraId="0AE1BAC3" w14:textId="77777777" w:rsidR="004D5E61" w:rsidRDefault="004D5E61" w:rsidP="004D5E61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10C678A0" w14:textId="77777777" w:rsidR="004D5E61" w:rsidRDefault="004D5E61" w:rsidP="004D5E61">
      <w:pPr>
        <w:spacing w:after="30" w:line="248" w:lineRule="auto"/>
        <w:ind w:left="-5" w:hanging="10"/>
      </w:pPr>
      <w:proofErr w:type="spellStart"/>
      <w:r>
        <w:rPr>
          <w:b/>
          <w:i/>
        </w:rPr>
        <w:t>Organiser</w:t>
      </w:r>
      <w:proofErr w:type="spellEnd"/>
      <w:r>
        <w:rPr>
          <w:b/>
          <w:i/>
        </w:rPr>
        <w:t xml:space="preserve"> of international conferences</w:t>
      </w:r>
      <w:r>
        <w:rPr>
          <w:b/>
        </w:rPr>
        <w:t xml:space="preserve">: </w:t>
      </w:r>
    </w:p>
    <w:p w14:paraId="290E44EE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Organising</w:t>
      </w:r>
      <w:proofErr w:type="spellEnd"/>
      <w:r>
        <w:t xml:space="preserve"> partner of the 2</w:t>
      </w:r>
      <w:r>
        <w:rPr>
          <w:vertAlign w:val="superscript"/>
        </w:rPr>
        <w:t>nd</w:t>
      </w:r>
      <w:r>
        <w:t xml:space="preserve"> South Asia ISME conference, Kathmandu, Nepal, November 4–6, 2019.   </w:t>
      </w:r>
    </w:p>
    <w:p w14:paraId="237717C8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Organising</w:t>
      </w:r>
      <w:proofErr w:type="spellEnd"/>
      <w:r>
        <w:t xml:space="preserve"> partner of the ISME pre-conference Music in Schools and Teacher Education Commission (MISTEC) in Prague, July 8–12.  </w:t>
      </w:r>
    </w:p>
    <w:p w14:paraId="2AD82BC6" w14:textId="77777777" w:rsidR="004D5E61" w:rsidRDefault="004D5E61" w:rsidP="004D5E61">
      <w:pPr>
        <w:numPr>
          <w:ilvl w:val="0"/>
          <w:numId w:val="12"/>
        </w:numPr>
        <w:ind w:hanging="360"/>
      </w:pPr>
      <w:r>
        <w:t xml:space="preserve">Member of the </w:t>
      </w:r>
      <w:proofErr w:type="spellStart"/>
      <w:r>
        <w:t>Organising</w:t>
      </w:r>
      <w:proofErr w:type="spellEnd"/>
      <w:r>
        <w:t xml:space="preserve"> Committee and </w:t>
      </w:r>
      <w:proofErr w:type="spellStart"/>
      <w:r>
        <w:t>organising</w:t>
      </w:r>
      <w:proofErr w:type="spellEnd"/>
      <w:r>
        <w:t xml:space="preserve"> partner for the 13</w:t>
      </w:r>
      <w:r>
        <w:rPr>
          <w:vertAlign w:val="superscript"/>
        </w:rPr>
        <w:t>th</w:t>
      </w:r>
      <w:r>
        <w:t xml:space="preserve"> Cultural Diversity in Music Education (CDIME) Conference in Kathmandu, Nepal in March 29– April 1, 2017. </w:t>
      </w:r>
    </w:p>
    <w:p w14:paraId="421415C9" w14:textId="77777777" w:rsidR="004D5E61" w:rsidRDefault="004D5E61" w:rsidP="004D5E61">
      <w:pPr>
        <w:numPr>
          <w:ilvl w:val="0"/>
          <w:numId w:val="12"/>
        </w:numPr>
        <w:ind w:hanging="360"/>
      </w:pPr>
      <w:r>
        <w:t xml:space="preserve">Member of the </w:t>
      </w:r>
      <w:proofErr w:type="spellStart"/>
      <w:r>
        <w:t>Organising</w:t>
      </w:r>
      <w:proofErr w:type="spellEnd"/>
      <w:r>
        <w:t xml:space="preserve"> Review Committee for </w:t>
      </w:r>
      <w:r>
        <w:rPr>
          <w:i/>
        </w:rPr>
        <w:t>Arts without borders</w:t>
      </w:r>
      <w:r>
        <w:t xml:space="preserve"> conference at the University of the Arts Helsinki, October 19–22, 2016. </w:t>
      </w:r>
    </w:p>
    <w:p w14:paraId="1794851B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Organiser</w:t>
      </w:r>
      <w:proofErr w:type="spellEnd"/>
      <w:r>
        <w:t xml:space="preserve"> of the 12</w:t>
      </w:r>
      <w:r>
        <w:rPr>
          <w:vertAlign w:val="superscript"/>
        </w:rPr>
        <w:t>th</w:t>
      </w:r>
      <w:r>
        <w:t xml:space="preserve"> </w:t>
      </w:r>
      <w:r>
        <w:rPr>
          <w:i/>
        </w:rPr>
        <w:t>Cultural Diversity in Music Education</w:t>
      </w:r>
      <w:r>
        <w:t xml:space="preserve"> (CDIME) Conference at the University of the Arts Helsinki, June 10–12, 2015.  </w:t>
      </w:r>
    </w:p>
    <w:p w14:paraId="37C3226B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Organiser</w:t>
      </w:r>
      <w:proofErr w:type="spellEnd"/>
      <w:r>
        <w:t xml:space="preserve"> of the </w:t>
      </w:r>
      <w:r>
        <w:rPr>
          <w:i/>
        </w:rPr>
        <w:t>Critical Perspectives on Music, Education and Religion</w:t>
      </w:r>
      <w:r>
        <w:t xml:space="preserve"> Conference, University of the Arts Helsinki, August 20–22, 2014. </w:t>
      </w:r>
    </w:p>
    <w:p w14:paraId="3D57AD6A" w14:textId="77777777" w:rsidR="004D5E61" w:rsidRDefault="004D5E61" w:rsidP="004D5E61">
      <w:pPr>
        <w:numPr>
          <w:ilvl w:val="0"/>
          <w:numId w:val="12"/>
        </w:numPr>
        <w:ind w:hanging="360"/>
      </w:pPr>
      <w:r>
        <w:t xml:space="preserve">Member of the organizing panel of the </w:t>
      </w:r>
      <w:r>
        <w:rPr>
          <w:i/>
        </w:rPr>
        <w:t>Confronting the National in the Musical Past</w:t>
      </w:r>
      <w:r>
        <w:t>. 3</w:t>
      </w:r>
      <w:r>
        <w:rPr>
          <w:vertAlign w:val="superscript"/>
        </w:rPr>
        <w:t>rd</w:t>
      </w:r>
      <w:r>
        <w:t xml:space="preserve"> Sibelius Academy Symposium on Music History. Sibelius Academy, University of the Arts Helsinki, May 21–23, 2014.</w:t>
      </w:r>
    </w:p>
    <w:p w14:paraId="5DAD192C" w14:textId="38A216F6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Organiser</w:t>
      </w:r>
      <w:proofErr w:type="spellEnd"/>
      <w:r>
        <w:t xml:space="preserve"> of the 4</w:t>
      </w:r>
      <w:r w:rsidRPr="004D5E61">
        <w:rPr>
          <w:vertAlign w:val="superscript"/>
        </w:rPr>
        <w:t>th</w:t>
      </w:r>
      <w:r>
        <w:t xml:space="preserve"> international </w:t>
      </w:r>
      <w:r>
        <w:tab/>
      </w:r>
      <w:r w:rsidRPr="004D5E61">
        <w:rPr>
          <w:i/>
        </w:rPr>
        <w:t>Narrative Soundings</w:t>
      </w:r>
      <w:r>
        <w:t xml:space="preserve">, </w:t>
      </w:r>
      <w:r w:rsidRPr="004D5E61">
        <w:rPr>
          <w:i/>
        </w:rPr>
        <w:t>Narrative Inquiry in Music Education</w:t>
      </w:r>
      <w:r>
        <w:t xml:space="preserve"> Conference, Sibelius Academy, August 29–September 1, 2012. </w:t>
      </w:r>
    </w:p>
    <w:p w14:paraId="54ABA7CA" w14:textId="77777777" w:rsidR="004D5E61" w:rsidRDefault="004D5E61" w:rsidP="004D5E61">
      <w:pPr>
        <w:numPr>
          <w:ilvl w:val="0"/>
          <w:numId w:val="12"/>
        </w:numPr>
        <w:spacing w:after="26" w:line="248" w:lineRule="auto"/>
        <w:ind w:hanging="360"/>
      </w:pPr>
      <w:proofErr w:type="spellStart"/>
      <w:r>
        <w:t>Organiser</w:t>
      </w:r>
      <w:proofErr w:type="spellEnd"/>
      <w:r>
        <w:t xml:space="preserve"> of the 8</w:t>
      </w:r>
      <w:r>
        <w:rPr>
          <w:vertAlign w:val="superscript"/>
        </w:rPr>
        <w:t>th</w:t>
      </w:r>
      <w:r>
        <w:t xml:space="preserve"> </w:t>
      </w:r>
      <w:r>
        <w:rPr>
          <w:i/>
        </w:rPr>
        <w:t>International Society for</w:t>
      </w:r>
      <w:r>
        <w:t xml:space="preserve"> </w:t>
      </w:r>
      <w:r>
        <w:rPr>
          <w:i/>
        </w:rPr>
        <w:t xml:space="preserve">Philosophy of Music Education Conference, </w:t>
      </w:r>
      <w:r>
        <w:t>Sibelius Academy</w:t>
      </w:r>
      <w:r>
        <w:rPr>
          <w:i/>
        </w:rPr>
        <w:t xml:space="preserve">, </w:t>
      </w:r>
      <w:r>
        <w:t xml:space="preserve">June 9–13, 2010.  </w:t>
      </w:r>
    </w:p>
    <w:p w14:paraId="5850E56B" w14:textId="77777777" w:rsidR="004D5E61" w:rsidRDefault="004D5E61" w:rsidP="004D5E61">
      <w:pPr>
        <w:numPr>
          <w:ilvl w:val="0"/>
          <w:numId w:val="12"/>
        </w:numPr>
        <w:ind w:hanging="360"/>
      </w:pPr>
      <w:r>
        <w:t xml:space="preserve">Member of the </w:t>
      </w:r>
      <w:proofErr w:type="spellStart"/>
      <w:r>
        <w:t>organising</w:t>
      </w:r>
      <w:proofErr w:type="spellEnd"/>
      <w:r>
        <w:t xml:space="preserve"> group of the </w:t>
      </w:r>
      <w:r>
        <w:rPr>
          <w:i/>
        </w:rPr>
        <w:t>Radical Music History</w:t>
      </w:r>
      <w:r>
        <w:t xml:space="preserve"> symposium, Sibelius Academy, December 8–9, 2011. </w:t>
      </w:r>
    </w:p>
    <w:p w14:paraId="327E2F6F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lastRenderedPageBreak/>
        <w:t>Organiser</w:t>
      </w:r>
      <w:proofErr w:type="spellEnd"/>
      <w:r>
        <w:t xml:space="preserve"> of the </w:t>
      </w:r>
      <w:proofErr w:type="spellStart"/>
      <w:r>
        <w:rPr>
          <w:i/>
        </w:rPr>
        <w:t>Globalisation</w:t>
      </w:r>
      <w:proofErr w:type="spellEnd"/>
      <w:r>
        <w:rPr>
          <w:i/>
        </w:rPr>
        <w:t xml:space="preserve"> and Identity in Music Education </w:t>
      </w:r>
      <w:r>
        <w:t xml:space="preserve">Course arranged through the </w:t>
      </w:r>
      <w:r>
        <w:rPr>
          <w:i/>
        </w:rPr>
        <w:t>Nordic Network for Music Education</w:t>
      </w:r>
      <w:r>
        <w:t xml:space="preserve"> (</w:t>
      </w:r>
      <w:proofErr w:type="spellStart"/>
      <w:r>
        <w:t>Nordplus</w:t>
      </w:r>
      <w:proofErr w:type="spellEnd"/>
      <w:r>
        <w:t xml:space="preserve">) in Järvenpää and Helsinki, Sibelius Academy, November 16–21, 2008. </w:t>
      </w:r>
    </w:p>
    <w:p w14:paraId="2DEE8EF1" w14:textId="77777777" w:rsidR="004D5E61" w:rsidRDefault="004D5E61" w:rsidP="004D5E61">
      <w:pPr>
        <w:numPr>
          <w:ilvl w:val="0"/>
          <w:numId w:val="12"/>
        </w:numPr>
        <w:ind w:hanging="360"/>
      </w:pPr>
      <w:r>
        <w:t xml:space="preserve">Member of the Planning Committee and Symposium Member for the </w:t>
      </w:r>
      <w:r>
        <w:rPr>
          <w:i/>
        </w:rPr>
        <w:t>Tanglewood II Symposium</w:t>
      </w:r>
      <w:r>
        <w:t xml:space="preserve">, Boston University (see, </w:t>
      </w:r>
      <w:r>
        <w:rPr>
          <w:color w:val="0000FF"/>
          <w:u w:val="single" w:color="0000FF"/>
        </w:rPr>
        <w:t>http://www.bu.edu/tanglewoodtwo/partner.htm</w:t>
      </w:r>
      <w:r>
        <w:t xml:space="preserve">), Boston, USA, June 25–29, 2007. </w:t>
      </w:r>
    </w:p>
    <w:p w14:paraId="471E9A04" w14:textId="77777777" w:rsidR="004D5E61" w:rsidRDefault="004D5E61" w:rsidP="004D5E61">
      <w:pPr>
        <w:numPr>
          <w:ilvl w:val="0"/>
          <w:numId w:val="12"/>
        </w:numPr>
        <w:spacing w:after="0"/>
        <w:ind w:hanging="360"/>
      </w:pPr>
      <w:proofErr w:type="spellStart"/>
      <w:r>
        <w:t>Organiser</w:t>
      </w:r>
      <w:proofErr w:type="spellEnd"/>
      <w:r>
        <w:t xml:space="preserve"> of the 7th international </w:t>
      </w:r>
      <w:proofErr w:type="spellStart"/>
      <w:r>
        <w:rPr>
          <w:i/>
        </w:rPr>
        <w:t>MayDayGroup</w:t>
      </w:r>
      <w:proofErr w:type="spellEnd"/>
      <w:r>
        <w:rPr>
          <w:i/>
        </w:rPr>
        <w:t xml:space="preserve"> symposium</w:t>
      </w:r>
      <w:r>
        <w:t xml:space="preserve"> (see, http://members.aol.com/jtgates/ </w:t>
      </w:r>
      <w:proofErr w:type="spellStart"/>
      <w:r>
        <w:t>maydaygroup</w:t>
      </w:r>
      <w:proofErr w:type="spellEnd"/>
      <w:r>
        <w:t xml:space="preserve">/index.html) as part of the pragmatist </w:t>
      </w:r>
      <w:r>
        <w:rPr>
          <w:i/>
        </w:rPr>
        <w:t>Artist, Work of Art, Experience Symposium</w:t>
      </w:r>
      <w:r>
        <w:t>, Sibelius Academy, June 11−15, 2000.</w:t>
      </w:r>
    </w:p>
    <w:p w14:paraId="1E5912C8" w14:textId="77777777" w:rsidR="004D5E61" w:rsidRDefault="004D5E61" w:rsidP="004D5E61">
      <w:pPr>
        <w:spacing w:after="30" w:line="248" w:lineRule="auto"/>
        <w:ind w:left="-5" w:hanging="10"/>
        <w:rPr>
          <w:b/>
          <w:i/>
        </w:rPr>
      </w:pPr>
    </w:p>
    <w:p w14:paraId="7C075E65" w14:textId="5A7A3BE8" w:rsidR="004D5E61" w:rsidRDefault="004D5E61" w:rsidP="004D5E61">
      <w:pPr>
        <w:spacing w:after="30" w:line="248" w:lineRule="auto"/>
        <w:ind w:left="-5" w:hanging="10"/>
      </w:pPr>
      <w:r>
        <w:rPr>
          <w:b/>
          <w:i/>
        </w:rPr>
        <w:t xml:space="preserve">Organizer of national symposia: </w:t>
      </w:r>
    </w:p>
    <w:p w14:paraId="41BD4BD1" w14:textId="77777777" w:rsidR="004D5E61" w:rsidRDefault="004D5E61" w:rsidP="004D5E61">
      <w:pPr>
        <w:numPr>
          <w:ilvl w:val="0"/>
          <w:numId w:val="12"/>
        </w:numPr>
        <w:spacing w:after="26" w:line="248" w:lineRule="auto"/>
        <w:ind w:hanging="360"/>
      </w:pPr>
      <w:proofErr w:type="spellStart"/>
      <w:r>
        <w:t>Organiser</w:t>
      </w:r>
      <w:proofErr w:type="spellEnd"/>
      <w:r>
        <w:t xml:space="preserve"> (together with Dr. </w:t>
      </w:r>
      <w:proofErr w:type="spellStart"/>
      <w:r>
        <w:t>Marja</w:t>
      </w:r>
      <w:proofErr w:type="spellEnd"/>
      <w:r>
        <w:t xml:space="preserve">-Leena </w:t>
      </w:r>
      <w:proofErr w:type="spellStart"/>
      <w:r>
        <w:t>Juntunen</w:t>
      </w:r>
      <w:proofErr w:type="spellEnd"/>
      <w:r>
        <w:t>) of the 5</w:t>
      </w:r>
      <w:r>
        <w:rPr>
          <w:vertAlign w:val="superscript"/>
        </w:rPr>
        <w:t>tth</w:t>
      </w:r>
      <w:r>
        <w:t xml:space="preserve"> </w:t>
      </w:r>
      <w:r>
        <w:rPr>
          <w:i/>
        </w:rPr>
        <w:t xml:space="preserve">symposium on Instrumental and Vocal Pedagogy:  </w:t>
      </w:r>
      <w:proofErr w:type="spellStart"/>
      <w:r>
        <w:rPr>
          <w:i/>
        </w:rPr>
        <w:t>Interdiciplinary</w:t>
      </w:r>
      <w:proofErr w:type="spellEnd"/>
      <w:r>
        <w:rPr>
          <w:i/>
        </w:rPr>
        <w:t xml:space="preserve"> collaboration in higher music education</w:t>
      </w:r>
      <w:r>
        <w:t xml:space="preserve">, Sibelius Academy, February 22–23, 2013. </w:t>
      </w:r>
      <w:r>
        <w:rPr>
          <w:b/>
        </w:rPr>
        <w:t xml:space="preserve"> </w:t>
      </w:r>
    </w:p>
    <w:p w14:paraId="161265F9" w14:textId="77777777" w:rsidR="004D5E61" w:rsidRDefault="004D5E61" w:rsidP="004D5E61">
      <w:pPr>
        <w:numPr>
          <w:ilvl w:val="0"/>
          <w:numId w:val="12"/>
        </w:numPr>
        <w:spacing w:after="26" w:line="248" w:lineRule="auto"/>
        <w:ind w:hanging="360"/>
      </w:pPr>
      <w:proofErr w:type="spellStart"/>
      <w:r>
        <w:t>Organiser</w:t>
      </w:r>
      <w:proofErr w:type="spellEnd"/>
      <w:r>
        <w:t xml:space="preserve"> of the </w:t>
      </w:r>
      <w:r>
        <w:rPr>
          <w:i/>
        </w:rPr>
        <w:t>4</w:t>
      </w:r>
      <w:r>
        <w:rPr>
          <w:i/>
          <w:vertAlign w:val="superscript"/>
        </w:rPr>
        <w:t>th</w:t>
      </w:r>
      <w:r>
        <w:rPr>
          <w:i/>
        </w:rPr>
        <w:t xml:space="preserve"> Research on Instrumental and Vocal Pedagogy</w:t>
      </w:r>
      <w:r>
        <w:t xml:space="preserve">: </w:t>
      </w:r>
      <w:r>
        <w:rPr>
          <w:i/>
        </w:rPr>
        <w:t>Assessment as learning</w:t>
      </w:r>
      <w:r>
        <w:t xml:space="preserve">. Sibelius Academy, November 3-4, 2011. </w:t>
      </w:r>
    </w:p>
    <w:p w14:paraId="5ADEBB27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Organiser</w:t>
      </w:r>
      <w:proofErr w:type="spellEnd"/>
      <w:r>
        <w:t xml:space="preserve"> of the 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Hollo Symposium</w:t>
      </w:r>
      <w:r>
        <w:t xml:space="preserve">. Sibelius Academy, October 5–6, 2011.  </w:t>
      </w:r>
    </w:p>
    <w:p w14:paraId="2DBE9BC3" w14:textId="77777777" w:rsidR="004D5E61" w:rsidRDefault="004D5E61" w:rsidP="004D5E61">
      <w:pPr>
        <w:numPr>
          <w:ilvl w:val="0"/>
          <w:numId w:val="12"/>
        </w:numPr>
        <w:spacing w:after="26" w:line="248" w:lineRule="auto"/>
        <w:ind w:hanging="360"/>
      </w:pPr>
      <w:proofErr w:type="spellStart"/>
      <w:r>
        <w:t>Organiser</w:t>
      </w:r>
      <w:proofErr w:type="spellEnd"/>
      <w:r>
        <w:t xml:space="preserve"> of the </w:t>
      </w:r>
      <w:r>
        <w:rPr>
          <w:i/>
        </w:rPr>
        <w:t>3</w:t>
      </w:r>
      <w:r>
        <w:rPr>
          <w:i/>
          <w:vertAlign w:val="superscript"/>
        </w:rPr>
        <w:t>rd</w:t>
      </w:r>
      <w:r>
        <w:rPr>
          <w:i/>
        </w:rPr>
        <w:t xml:space="preserve"> Research on Instrumental and Vocal Pedagogy</w:t>
      </w:r>
      <w:r>
        <w:t xml:space="preserve">: </w:t>
      </w:r>
      <w:r>
        <w:rPr>
          <w:i/>
        </w:rPr>
        <w:t>Group Teaching and Learning – Why, What, and How?</w:t>
      </w:r>
      <w:r>
        <w:t xml:space="preserve"> Sibelius Academy, November 11–12, 2010. </w:t>
      </w:r>
    </w:p>
    <w:p w14:paraId="046A6475" w14:textId="77777777" w:rsidR="004D5E61" w:rsidRDefault="004D5E61" w:rsidP="004D5E61">
      <w:pPr>
        <w:numPr>
          <w:ilvl w:val="0"/>
          <w:numId w:val="12"/>
        </w:numPr>
        <w:ind w:hanging="360"/>
      </w:pPr>
      <w:proofErr w:type="spellStart"/>
      <w:r>
        <w:t>Organiser</w:t>
      </w:r>
      <w:proofErr w:type="spellEnd"/>
      <w:r>
        <w:t xml:space="preserve"> (together with Dr. </w:t>
      </w:r>
      <w:proofErr w:type="spellStart"/>
      <w:r>
        <w:t>Marja</w:t>
      </w:r>
      <w:proofErr w:type="spellEnd"/>
      <w:r>
        <w:t xml:space="preserve"> </w:t>
      </w:r>
      <w:proofErr w:type="spellStart"/>
      <w:r>
        <w:t>Heimonen</w:t>
      </w:r>
      <w:proofErr w:type="spellEnd"/>
      <w:r>
        <w:t xml:space="preserve">) of the 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Research on Instrumental and Vocal Pedagogy </w:t>
      </w:r>
      <w:r>
        <w:t xml:space="preserve">at the Sibelius Academy: </w:t>
      </w:r>
      <w:r>
        <w:rPr>
          <w:i/>
        </w:rPr>
        <w:t>Multicultural challenges</w:t>
      </w:r>
      <w:r>
        <w:t xml:space="preserve">. November 14–15, 2009. </w:t>
      </w:r>
    </w:p>
    <w:p w14:paraId="009C7D1A" w14:textId="77777777" w:rsidR="004D5E61" w:rsidRDefault="004D5E61" w:rsidP="004D5E61">
      <w:pPr>
        <w:numPr>
          <w:ilvl w:val="0"/>
          <w:numId w:val="12"/>
        </w:numPr>
        <w:spacing w:after="2" w:line="248" w:lineRule="auto"/>
        <w:ind w:hanging="360"/>
      </w:pPr>
      <w:proofErr w:type="spellStart"/>
      <w:r>
        <w:t>Organiser</w:t>
      </w:r>
      <w:proofErr w:type="spellEnd"/>
      <w:r>
        <w:t xml:space="preserve"> of the </w:t>
      </w:r>
      <w:r>
        <w:rPr>
          <w:i/>
        </w:rPr>
        <w:t>1</w:t>
      </w:r>
      <w:r>
        <w:rPr>
          <w:i/>
          <w:vertAlign w:val="superscript"/>
        </w:rPr>
        <w:t>st</w:t>
      </w:r>
      <w:r>
        <w:rPr>
          <w:i/>
        </w:rPr>
        <w:t xml:space="preserve"> Research on Instrumental and Vocal Pedagogy, </w:t>
      </w:r>
      <w:r>
        <w:t>Sibelius Academy in 2008.</w:t>
      </w:r>
      <w:r>
        <w:rPr>
          <w:b/>
        </w:rPr>
        <w:t xml:space="preserve"> </w:t>
      </w:r>
    </w:p>
    <w:p w14:paraId="0E780273" w14:textId="77777777" w:rsidR="004D5E61" w:rsidRDefault="004D5E61" w:rsidP="004D5E61">
      <w:pPr>
        <w:spacing w:after="0" w:line="259" w:lineRule="auto"/>
        <w:ind w:left="0" w:firstLine="0"/>
      </w:pPr>
      <w:r>
        <w:t xml:space="preserve"> </w:t>
      </w:r>
    </w:p>
    <w:p w14:paraId="2D02AB81" w14:textId="2B2C7BC7" w:rsidR="004D5E61" w:rsidRDefault="004D5E61" w:rsidP="004D5E61">
      <w:pPr>
        <w:spacing w:after="3" w:line="259" w:lineRule="auto"/>
        <w:ind w:left="-5" w:hanging="10"/>
      </w:pPr>
      <w:proofErr w:type="gramStart"/>
      <w:r>
        <w:rPr>
          <w:b/>
        </w:rPr>
        <w:t>Publications</w:t>
      </w:r>
      <w:proofErr w:type="gramEnd"/>
      <w:r>
        <w:rPr>
          <w:b/>
        </w:rPr>
        <w:t xml:space="preserve"> list, see </w:t>
      </w:r>
      <w:r w:rsidR="00217143">
        <w:rPr>
          <w:b/>
        </w:rPr>
        <w:t>www.heidiwesterlund.com</w:t>
      </w:r>
      <w:r>
        <w:rPr>
          <w:b/>
        </w:rPr>
        <w:t xml:space="preserve"> -&gt; publications.</w:t>
      </w:r>
      <w:r>
        <w:rPr>
          <w:sz w:val="24"/>
        </w:rPr>
        <w:t xml:space="preserve"> </w:t>
      </w:r>
    </w:p>
    <w:p w14:paraId="33EE7052" w14:textId="5439C3EF" w:rsidR="004D5E61" w:rsidRDefault="004D5E61" w:rsidP="004D5E61">
      <w:pPr>
        <w:spacing w:after="0"/>
        <w:ind w:left="720" w:firstLine="0"/>
      </w:pPr>
      <w:r>
        <w:t xml:space="preserve"> </w:t>
      </w:r>
    </w:p>
    <w:p w14:paraId="2CDE4A2E" w14:textId="5A323635" w:rsidR="002131B2" w:rsidRDefault="002131B2" w:rsidP="004D5E61">
      <w:pPr>
        <w:spacing w:after="3" w:line="259" w:lineRule="auto"/>
        <w:ind w:left="0" w:firstLine="0"/>
      </w:pPr>
    </w:p>
    <w:sectPr w:rsidR="002131B2">
      <w:headerReference w:type="even" r:id="rId7"/>
      <w:headerReference w:type="default" r:id="rId8"/>
      <w:headerReference w:type="first" r:id="rId9"/>
      <w:pgSz w:w="11900" w:h="16840"/>
      <w:pgMar w:top="1440" w:right="1708" w:bottom="1440" w:left="1705" w:header="11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9DC6" w14:textId="77777777" w:rsidR="00E3735E" w:rsidRDefault="00E3735E">
      <w:pPr>
        <w:spacing w:after="0" w:line="240" w:lineRule="auto"/>
      </w:pPr>
      <w:r>
        <w:separator/>
      </w:r>
    </w:p>
  </w:endnote>
  <w:endnote w:type="continuationSeparator" w:id="0">
    <w:p w14:paraId="08832A66" w14:textId="77777777" w:rsidR="00E3735E" w:rsidRDefault="00E3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FCF7" w14:textId="77777777" w:rsidR="00E3735E" w:rsidRDefault="00E3735E">
      <w:pPr>
        <w:spacing w:after="0" w:line="240" w:lineRule="auto"/>
      </w:pPr>
      <w:r>
        <w:separator/>
      </w:r>
    </w:p>
  </w:footnote>
  <w:footnote w:type="continuationSeparator" w:id="0">
    <w:p w14:paraId="120DD376" w14:textId="77777777" w:rsidR="00E3735E" w:rsidRDefault="00E3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53DD" w14:textId="77777777" w:rsidR="002131B2" w:rsidRDefault="00FD5FD1">
    <w:pPr>
      <w:tabs>
        <w:tab w:val="center" w:pos="2099"/>
        <w:tab w:val="center" w:pos="4250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A122" w14:textId="77777777" w:rsidR="002131B2" w:rsidRDefault="00FD5FD1">
    <w:pPr>
      <w:tabs>
        <w:tab w:val="center" w:pos="2099"/>
        <w:tab w:val="center" w:pos="4250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37F6" w14:textId="77777777" w:rsidR="002131B2" w:rsidRDefault="00FD5FD1">
    <w:pPr>
      <w:tabs>
        <w:tab w:val="center" w:pos="2099"/>
        <w:tab w:val="center" w:pos="4250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74B8"/>
    <w:multiLevelType w:val="hybridMultilevel"/>
    <w:tmpl w:val="EC4E12F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C80136"/>
    <w:multiLevelType w:val="hybridMultilevel"/>
    <w:tmpl w:val="7278C3FA"/>
    <w:lvl w:ilvl="0" w:tplc="99A287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23D4D"/>
    <w:multiLevelType w:val="hybridMultilevel"/>
    <w:tmpl w:val="42FE9ACC"/>
    <w:lvl w:ilvl="0" w:tplc="3DE8390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3" w15:restartNumberingAfterBreak="0">
    <w:nsid w:val="179E4356"/>
    <w:multiLevelType w:val="hybridMultilevel"/>
    <w:tmpl w:val="1CAA01FA"/>
    <w:lvl w:ilvl="0" w:tplc="152EF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EC3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28A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27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9A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80F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43E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E4B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253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01111"/>
    <w:multiLevelType w:val="hybridMultilevel"/>
    <w:tmpl w:val="8D4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45D"/>
    <w:multiLevelType w:val="hybridMultilevel"/>
    <w:tmpl w:val="800604EC"/>
    <w:lvl w:ilvl="0" w:tplc="4B64D0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A9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ABB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8B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44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F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64D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823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8C6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52E59"/>
    <w:multiLevelType w:val="hybridMultilevel"/>
    <w:tmpl w:val="B53A23DC"/>
    <w:lvl w:ilvl="0" w:tplc="33CC7F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446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A13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C2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48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0ED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A1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C19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243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3489D"/>
    <w:multiLevelType w:val="hybridMultilevel"/>
    <w:tmpl w:val="014C1A98"/>
    <w:lvl w:ilvl="0" w:tplc="93FEEA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C1D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06A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855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AC5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E00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09B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882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12B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F5784"/>
    <w:multiLevelType w:val="hybridMultilevel"/>
    <w:tmpl w:val="72909A2A"/>
    <w:lvl w:ilvl="0" w:tplc="3DE839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758D7"/>
    <w:multiLevelType w:val="hybridMultilevel"/>
    <w:tmpl w:val="0D68BB88"/>
    <w:lvl w:ilvl="0" w:tplc="F4A857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445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69D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8AB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264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37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25C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4CA2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AF8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3E1812"/>
    <w:multiLevelType w:val="hybridMultilevel"/>
    <w:tmpl w:val="4D901514"/>
    <w:lvl w:ilvl="0" w:tplc="3DE83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A20"/>
    <w:multiLevelType w:val="hybridMultilevel"/>
    <w:tmpl w:val="43C2BA58"/>
    <w:lvl w:ilvl="0" w:tplc="3DE83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D2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61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078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263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6D0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812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6EA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690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634C22"/>
    <w:multiLevelType w:val="hybridMultilevel"/>
    <w:tmpl w:val="DDE43704"/>
    <w:lvl w:ilvl="0" w:tplc="195418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E67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4C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E3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E3E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7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25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3E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4E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A27AC"/>
    <w:multiLevelType w:val="hybridMultilevel"/>
    <w:tmpl w:val="776A9DD8"/>
    <w:lvl w:ilvl="0" w:tplc="D326DB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698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E3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66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2D1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A29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00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218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E4C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D872C6"/>
    <w:multiLevelType w:val="hybridMultilevel"/>
    <w:tmpl w:val="BCF6B384"/>
    <w:lvl w:ilvl="0" w:tplc="3B0A55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A9C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EF4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803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01C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261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016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0A8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62A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0116B2"/>
    <w:multiLevelType w:val="hybridMultilevel"/>
    <w:tmpl w:val="E1B8D9B2"/>
    <w:lvl w:ilvl="0" w:tplc="20245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212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0F6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ED6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AAE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4BF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035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45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E25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49071F"/>
    <w:multiLevelType w:val="hybridMultilevel"/>
    <w:tmpl w:val="A046423E"/>
    <w:lvl w:ilvl="0" w:tplc="BF2223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C23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688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EFF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20F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22C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A8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06A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A17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43C4C"/>
    <w:multiLevelType w:val="hybridMultilevel"/>
    <w:tmpl w:val="FE3036B4"/>
    <w:lvl w:ilvl="0" w:tplc="3DE839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0E5CB3"/>
    <w:multiLevelType w:val="hybridMultilevel"/>
    <w:tmpl w:val="28280712"/>
    <w:lvl w:ilvl="0" w:tplc="7C121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CA51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0E3E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31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835B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004E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8CADA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AE26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8A3E2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560BC2"/>
    <w:multiLevelType w:val="hybridMultilevel"/>
    <w:tmpl w:val="65A02F64"/>
    <w:lvl w:ilvl="0" w:tplc="3DE839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  <w:num w:numId="15">
    <w:abstractNumId w:val="19"/>
  </w:num>
  <w:num w:numId="16">
    <w:abstractNumId w:val="10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B2"/>
    <w:rsid w:val="00001884"/>
    <w:rsid w:val="00022539"/>
    <w:rsid w:val="00095EBD"/>
    <w:rsid w:val="000D7D3E"/>
    <w:rsid w:val="00107F48"/>
    <w:rsid w:val="001550E3"/>
    <w:rsid w:val="00183861"/>
    <w:rsid w:val="001A7973"/>
    <w:rsid w:val="002131B2"/>
    <w:rsid w:val="00217143"/>
    <w:rsid w:val="002312D9"/>
    <w:rsid w:val="00254891"/>
    <w:rsid w:val="00284BD8"/>
    <w:rsid w:val="002C20DA"/>
    <w:rsid w:val="003167BE"/>
    <w:rsid w:val="003E2D46"/>
    <w:rsid w:val="003F5DAC"/>
    <w:rsid w:val="004132A8"/>
    <w:rsid w:val="0043490B"/>
    <w:rsid w:val="004469FF"/>
    <w:rsid w:val="00475D88"/>
    <w:rsid w:val="00484160"/>
    <w:rsid w:val="004B5D64"/>
    <w:rsid w:val="004D5E61"/>
    <w:rsid w:val="00511DA3"/>
    <w:rsid w:val="0051419D"/>
    <w:rsid w:val="00534CEC"/>
    <w:rsid w:val="005450B7"/>
    <w:rsid w:val="00593257"/>
    <w:rsid w:val="005E3269"/>
    <w:rsid w:val="00675F20"/>
    <w:rsid w:val="00736A29"/>
    <w:rsid w:val="00765AF4"/>
    <w:rsid w:val="00780C6C"/>
    <w:rsid w:val="00792CF8"/>
    <w:rsid w:val="00792EDE"/>
    <w:rsid w:val="007B66E2"/>
    <w:rsid w:val="0083451B"/>
    <w:rsid w:val="00882071"/>
    <w:rsid w:val="008D1D18"/>
    <w:rsid w:val="00923F54"/>
    <w:rsid w:val="00930A26"/>
    <w:rsid w:val="009351A2"/>
    <w:rsid w:val="00937F87"/>
    <w:rsid w:val="00A204BE"/>
    <w:rsid w:val="00A21787"/>
    <w:rsid w:val="00A24312"/>
    <w:rsid w:val="00AC54E0"/>
    <w:rsid w:val="00AF38EE"/>
    <w:rsid w:val="00B3618E"/>
    <w:rsid w:val="00B376A8"/>
    <w:rsid w:val="00B53B74"/>
    <w:rsid w:val="00BA13CA"/>
    <w:rsid w:val="00BB3123"/>
    <w:rsid w:val="00C45AC5"/>
    <w:rsid w:val="00C52A23"/>
    <w:rsid w:val="00C8349D"/>
    <w:rsid w:val="00C95CA4"/>
    <w:rsid w:val="00D133E7"/>
    <w:rsid w:val="00D21B4F"/>
    <w:rsid w:val="00D37CC9"/>
    <w:rsid w:val="00D76066"/>
    <w:rsid w:val="00DF2DF6"/>
    <w:rsid w:val="00E02FC0"/>
    <w:rsid w:val="00E06A7F"/>
    <w:rsid w:val="00E15334"/>
    <w:rsid w:val="00E3735E"/>
    <w:rsid w:val="00E473D8"/>
    <w:rsid w:val="00E94802"/>
    <w:rsid w:val="00EA5FB9"/>
    <w:rsid w:val="00ED4C4D"/>
    <w:rsid w:val="00EE5B70"/>
    <w:rsid w:val="00F1669E"/>
    <w:rsid w:val="00FA0FBC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A867"/>
  <w15:docId w15:val="{27CF69C0-1EFE-104D-B71E-2480D19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47" w:lineRule="auto"/>
      <w:ind w:left="370" w:hanging="37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D5E61"/>
    <w:pPr>
      <w:spacing w:after="0" w:line="240" w:lineRule="auto"/>
      <w:ind w:left="720" w:firstLine="0"/>
      <w:contextualSpacing/>
      <w:jc w:val="both"/>
    </w:pPr>
    <w:rPr>
      <w:rFonts w:ascii="Courier" w:hAnsi="Courier"/>
      <w:color w:val="auto"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4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46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41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CV_Westerlund Nov2020.docx</vt:lpstr>
    </vt:vector>
  </TitlesOfParts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CV_Westerlund Nov2020.docx</dc:title>
  <dc:subject/>
  <dc:creator>Westerlund Heidi</dc:creator>
  <cp:keywords/>
  <cp:lastModifiedBy>Westerlund Heidi</cp:lastModifiedBy>
  <cp:revision>2</cp:revision>
  <cp:lastPrinted>2021-03-17T16:19:00Z</cp:lastPrinted>
  <dcterms:created xsi:type="dcterms:W3CDTF">2021-06-27T19:38:00Z</dcterms:created>
  <dcterms:modified xsi:type="dcterms:W3CDTF">2021-06-27T19:38:00Z</dcterms:modified>
</cp:coreProperties>
</file>